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B7" w:rsidRPr="00A65040" w:rsidRDefault="001D18B7" w:rsidP="001D18B7">
      <w:pPr>
        <w:spacing w:line="360" w:lineRule="auto"/>
        <w:jc w:val="center"/>
        <w:rPr>
          <w:rFonts w:ascii="宋体" w:hAnsi="宋体"/>
          <w:b/>
          <w:sz w:val="24"/>
        </w:rPr>
      </w:pPr>
      <w:bookmarkStart w:id="0" w:name="_GoBack"/>
      <w:r w:rsidRPr="00A65040">
        <w:rPr>
          <w:rFonts w:ascii="宋体" w:hAnsi="宋体" w:hint="eastAsia"/>
          <w:b/>
          <w:sz w:val="24"/>
        </w:rPr>
        <w:t>国际</w:t>
      </w:r>
      <w:r w:rsidRPr="00A65040">
        <w:rPr>
          <w:rFonts w:ascii="宋体" w:hAnsi="宋体"/>
          <w:b/>
          <w:sz w:val="24"/>
        </w:rPr>
        <w:t>商学院</w:t>
      </w:r>
      <w:r w:rsidRPr="00A65040">
        <w:rPr>
          <w:rFonts w:ascii="宋体" w:hAnsi="宋体" w:hint="eastAsia"/>
          <w:b/>
          <w:sz w:val="24"/>
        </w:rPr>
        <w:t>学生赴境外大学</w:t>
      </w:r>
      <w:r w:rsidRPr="00A65040">
        <w:rPr>
          <w:rFonts w:ascii="宋体" w:hAnsi="宋体"/>
          <w:b/>
          <w:sz w:val="24"/>
        </w:rPr>
        <w:t>交流选</w:t>
      </w:r>
      <w:r w:rsidRPr="00A65040">
        <w:rPr>
          <w:rFonts w:ascii="宋体" w:hAnsi="宋体" w:hint="eastAsia"/>
          <w:b/>
          <w:sz w:val="24"/>
        </w:rPr>
        <w:t>课具体要求</w:t>
      </w:r>
      <w:r w:rsidRPr="00A65040">
        <w:rPr>
          <w:rFonts w:ascii="宋体" w:hAnsi="宋体"/>
          <w:b/>
          <w:sz w:val="24"/>
        </w:rPr>
        <w:t>及</w:t>
      </w:r>
      <w:r w:rsidRPr="00A65040">
        <w:rPr>
          <w:rFonts w:ascii="宋体" w:hAnsi="宋体" w:hint="eastAsia"/>
          <w:b/>
          <w:sz w:val="24"/>
        </w:rPr>
        <w:t>流程说明</w:t>
      </w:r>
      <w:bookmarkEnd w:id="0"/>
    </w:p>
    <w:p w:rsidR="001D18B7" w:rsidRPr="00A65040" w:rsidRDefault="001D18B7" w:rsidP="001D18B7">
      <w:pPr>
        <w:spacing w:line="360" w:lineRule="auto"/>
        <w:rPr>
          <w:rFonts w:ascii="宋体" w:hAnsi="宋体"/>
          <w:sz w:val="24"/>
        </w:rPr>
      </w:pPr>
    </w:p>
    <w:p w:rsidR="001D18B7" w:rsidRPr="00A65040" w:rsidRDefault="001D18B7" w:rsidP="001D18B7">
      <w:pPr>
        <w:spacing w:line="360" w:lineRule="auto"/>
        <w:ind w:firstLineChars="250" w:firstLine="600"/>
        <w:rPr>
          <w:rFonts w:ascii="宋体" w:hAnsi="宋体"/>
          <w:sz w:val="24"/>
        </w:rPr>
      </w:pPr>
      <w:r w:rsidRPr="00A65040">
        <w:rPr>
          <w:rFonts w:ascii="宋体" w:hAnsi="宋体" w:hint="eastAsia"/>
          <w:sz w:val="24"/>
        </w:rPr>
        <w:t>我院学生在赴</w:t>
      </w:r>
      <w:r w:rsidRPr="00A65040">
        <w:rPr>
          <w:rFonts w:ascii="宋体" w:hAnsi="宋体"/>
          <w:sz w:val="24"/>
        </w:rPr>
        <w:t>境外大学</w:t>
      </w:r>
      <w:r w:rsidRPr="00A65040">
        <w:rPr>
          <w:rFonts w:ascii="宋体" w:hAnsi="宋体" w:hint="eastAsia"/>
          <w:sz w:val="24"/>
        </w:rPr>
        <w:t>交流学习之前，需充分了解境外大学在交流学期的课程设置，并对照同期本专业的教学计划，妥善安排自己的学习。在出境前，学生应在所属专业系主任老师的指导下,制定本人在境外大学交流的学习计划，填写《国际商学院学生赴境外大学交流学习计划表》，</w:t>
      </w:r>
      <w:proofErr w:type="gramStart"/>
      <w:r w:rsidRPr="00A65040">
        <w:rPr>
          <w:rFonts w:ascii="宋体" w:hAnsi="宋体" w:hint="eastAsia"/>
          <w:sz w:val="24"/>
        </w:rPr>
        <w:t>明确拟</w:t>
      </w:r>
      <w:proofErr w:type="gramEnd"/>
      <w:r w:rsidRPr="00A65040">
        <w:rPr>
          <w:rFonts w:ascii="宋体" w:hAnsi="宋体" w:hint="eastAsia"/>
          <w:sz w:val="24"/>
        </w:rPr>
        <w:t>在境外大学修读的课程及拟替代的本院课程，并报</w:t>
      </w:r>
      <w:r>
        <w:rPr>
          <w:rFonts w:ascii="宋体" w:hAnsi="宋体" w:hint="eastAsia"/>
          <w:sz w:val="24"/>
        </w:rPr>
        <w:t>本科</w:t>
      </w:r>
      <w:proofErr w:type="gramStart"/>
      <w:r>
        <w:rPr>
          <w:rFonts w:ascii="宋体" w:hAnsi="宋体" w:hint="eastAsia"/>
          <w:sz w:val="24"/>
        </w:rPr>
        <w:t>教学办</w:t>
      </w:r>
      <w:proofErr w:type="gramEnd"/>
      <w:r w:rsidRPr="00A65040">
        <w:rPr>
          <w:rFonts w:ascii="宋体" w:hAnsi="宋体" w:hint="eastAsia"/>
          <w:sz w:val="24"/>
        </w:rPr>
        <w:t>备案。</w:t>
      </w:r>
    </w:p>
    <w:p w:rsidR="001D18B7" w:rsidRPr="00A65040" w:rsidRDefault="001D18B7" w:rsidP="001D18B7">
      <w:pPr>
        <w:spacing w:line="360" w:lineRule="auto"/>
        <w:ind w:firstLineChars="250" w:firstLine="600"/>
        <w:rPr>
          <w:rFonts w:ascii="宋体" w:hAnsi="宋体"/>
          <w:sz w:val="24"/>
        </w:rPr>
      </w:pPr>
      <w:r w:rsidRPr="00A65040">
        <w:rPr>
          <w:rFonts w:ascii="宋体" w:hAnsi="宋体" w:hint="eastAsia"/>
          <w:sz w:val="24"/>
        </w:rPr>
        <w:t>我院</w:t>
      </w:r>
      <w:r w:rsidRPr="00A65040">
        <w:rPr>
          <w:rFonts w:ascii="宋体" w:hAnsi="宋体"/>
          <w:sz w:val="24"/>
        </w:rPr>
        <w:t>赴境外大学交</w:t>
      </w:r>
      <w:r w:rsidRPr="00A65040">
        <w:rPr>
          <w:rFonts w:ascii="宋体" w:hAnsi="宋体" w:hint="eastAsia"/>
          <w:sz w:val="24"/>
        </w:rPr>
        <w:t>流</w:t>
      </w:r>
      <w:r w:rsidRPr="00A65040">
        <w:rPr>
          <w:rFonts w:ascii="宋体" w:hAnsi="宋体"/>
          <w:sz w:val="24"/>
        </w:rPr>
        <w:t>生选课要求具体如下：</w:t>
      </w:r>
    </w:p>
    <w:p w:rsidR="001D18B7" w:rsidRPr="00A65040" w:rsidRDefault="001D18B7" w:rsidP="001D18B7">
      <w:pPr>
        <w:numPr>
          <w:ilvl w:val="0"/>
          <w:numId w:val="2"/>
        </w:numPr>
        <w:spacing w:line="360" w:lineRule="auto"/>
        <w:rPr>
          <w:rFonts w:ascii="宋体" w:hAnsi="宋体"/>
          <w:b/>
          <w:sz w:val="24"/>
        </w:rPr>
      </w:pPr>
      <w:r w:rsidRPr="00A65040">
        <w:rPr>
          <w:rFonts w:ascii="宋体" w:hAnsi="宋体"/>
          <w:b/>
          <w:sz w:val="24"/>
        </w:rPr>
        <w:t>课程内容要求。</w:t>
      </w:r>
    </w:p>
    <w:p w:rsidR="001D18B7" w:rsidRPr="00A65040" w:rsidRDefault="001D18B7" w:rsidP="001D18B7">
      <w:pPr>
        <w:numPr>
          <w:ilvl w:val="1"/>
          <w:numId w:val="1"/>
        </w:numPr>
        <w:spacing w:line="360" w:lineRule="auto"/>
        <w:rPr>
          <w:rFonts w:ascii="宋体" w:hAnsi="宋体"/>
          <w:sz w:val="24"/>
        </w:rPr>
      </w:pPr>
      <w:r w:rsidRPr="00A65040">
        <w:rPr>
          <w:rFonts w:ascii="宋体" w:hAnsi="宋体" w:hint="eastAsia"/>
          <w:sz w:val="24"/>
        </w:rPr>
        <w:t>专业</w:t>
      </w:r>
      <w:r w:rsidRPr="00A65040">
        <w:rPr>
          <w:rFonts w:ascii="宋体" w:hAnsi="宋体"/>
          <w:sz w:val="24"/>
        </w:rPr>
        <w:t>必修课。</w:t>
      </w:r>
    </w:p>
    <w:p w:rsidR="001D18B7" w:rsidRPr="00A65040" w:rsidRDefault="001D18B7" w:rsidP="001D18B7">
      <w:pPr>
        <w:numPr>
          <w:ilvl w:val="0"/>
          <w:numId w:val="9"/>
        </w:numPr>
        <w:spacing w:line="360" w:lineRule="auto"/>
        <w:rPr>
          <w:rFonts w:ascii="宋体" w:hAnsi="宋体"/>
          <w:sz w:val="24"/>
        </w:rPr>
      </w:pPr>
      <w:r w:rsidRPr="00A65040">
        <w:rPr>
          <w:rFonts w:ascii="宋体" w:hAnsi="宋体" w:hint="eastAsia"/>
          <w:sz w:val="24"/>
        </w:rPr>
        <w:t>学生在境外大学交流期间修读的必修课，内容应与交流学期本专业教学计划表中的专业必修课内容相同或相似（课程知识点相似度一般不低于70%），其教学要求基本符合我院对学生培养的要求，才能申请认定为我院专业培养方案中的专业</w:t>
      </w:r>
      <w:r w:rsidRPr="00A65040">
        <w:rPr>
          <w:rFonts w:ascii="宋体" w:hAnsi="宋体"/>
          <w:sz w:val="24"/>
        </w:rPr>
        <w:t>必修课</w:t>
      </w:r>
      <w:r w:rsidRPr="00A65040">
        <w:rPr>
          <w:rFonts w:ascii="宋体" w:hAnsi="宋体" w:hint="eastAsia"/>
          <w:sz w:val="24"/>
        </w:rPr>
        <w:t>。因此</w:t>
      </w:r>
      <w:r w:rsidRPr="00A65040">
        <w:rPr>
          <w:rFonts w:ascii="宋体" w:hAnsi="宋体"/>
          <w:sz w:val="24"/>
        </w:rPr>
        <w:t>，在填写</w:t>
      </w:r>
      <w:r w:rsidRPr="00A65040">
        <w:rPr>
          <w:rFonts w:ascii="宋体" w:hAnsi="宋体" w:hint="eastAsia"/>
          <w:sz w:val="24"/>
        </w:rPr>
        <w:t>《国际商学院学生赴境外大学交流学习计划表》的</w:t>
      </w:r>
      <w:r w:rsidRPr="00A65040">
        <w:rPr>
          <w:rFonts w:ascii="宋体" w:hAnsi="宋体"/>
          <w:sz w:val="24"/>
        </w:rPr>
        <w:t>过程中</w:t>
      </w:r>
      <w:r w:rsidRPr="00A65040">
        <w:rPr>
          <w:rFonts w:ascii="宋体" w:hAnsi="宋体" w:hint="eastAsia"/>
          <w:sz w:val="24"/>
        </w:rPr>
        <w:t>，</w:t>
      </w:r>
      <w:r w:rsidRPr="00A65040">
        <w:rPr>
          <w:rFonts w:ascii="宋体" w:hAnsi="宋体"/>
          <w:sz w:val="24"/>
        </w:rPr>
        <w:t>学生需将</w:t>
      </w:r>
      <w:r w:rsidRPr="00A65040">
        <w:rPr>
          <w:rFonts w:ascii="宋体" w:hAnsi="宋体" w:hint="eastAsia"/>
          <w:sz w:val="24"/>
        </w:rPr>
        <w:t>拟选课程的课程名称和教学大纲发送给所在专业的系主任和</w:t>
      </w:r>
      <w:r>
        <w:rPr>
          <w:rFonts w:ascii="宋体" w:hAnsi="宋体" w:hint="eastAsia"/>
          <w:sz w:val="24"/>
        </w:rPr>
        <w:t>本科</w:t>
      </w:r>
      <w:proofErr w:type="gramStart"/>
      <w:r>
        <w:rPr>
          <w:rFonts w:ascii="宋体" w:hAnsi="宋体" w:hint="eastAsia"/>
          <w:sz w:val="24"/>
        </w:rPr>
        <w:t>教学办</w:t>
      </w:r>
      <w:proofErr w:type="gramEnd"/>
      <w:r w:rsidRPr="00A65040">
        <w:rPr>
          <w:rFonts w:ascii="宋体" w:hAnsi="宋体" w:hint="eastAsia"/>
          <w:sz w:val="24"/>
        </w:rPr>
        <w:t>审核，经批准后方可替代本专业</w:t>
      </w:r>
      <w:r w:rsidRPr="00A65040">
        <w:rPr>
          <w:rFonts w:ascii="宋体" w:hAnsi="宋体"/>
          <w:sz w:val="24"/>
        </w:rPr>
        <w:t>的必修课。</w:t>
      </w:r>
    </w:p>
    <w:p w:rsidR="001D18B7" w:rsidRPr="00A65040" w:rsidRDefault="001D18B7" w:rsidP="001D18B7">
      <w:pPr>
        <w:numPr>
          <w:ilvl w:val="0"/>
          <w:numId w:val="9"/>
        </w:numPr>
        <w:spacing w:line="360" w:lineRule="auto"/>
        <w:rPr>
          <w:rFonts w:ascii="宋体" w:hAnsi="宋体"/>
          <w:sz w:val="24"/>
        </w:rPr>
      </w:pPr>
      <w:r w:rsidRPr="00A65040">
        <w:rPr>
          <w:rFonts w:ascii="宋体" w:hAnsi="宋体" w:hint="eastAsia"/>
          <w:sz w:val="24"/>
        </w:rPr>
        <w:t>同一内容/类型的专业必修课，不可多选。在选课困难的情况下，同一内容/类型专业必修课的最大选课比例为150%；超出这个比例之外的课程，不能被认定为专业必修课。</w:t>
      </w:r>
    </w:p>
    <w:p w:rsidR="001D18B7" w:rsidRPr="00A65040" w:rsidRDefault="001D18B7" w:rsidP="001D18B7">
      <w:pPr>
        <w:spacing w:line="360" w:lineRule="auto"/>
        <w:ind w:left="1680"/>
        <w:rPr>
          <w:rFonts w:ascii="宋体" w:hAnsi="宋体" w:hint="eastAsia"/>
          <w:sz w:val="24"/>
        </w:rPr>
      </w:pPr>
      <w:r w:rsidRPr="00A65040">
        <w:rPr>
          <w:rFonts w:ascii="宋体" w:hAnsi="宋体"/>
          <w:sz w:val="24"/>
        </w:rPr>
        <w:t>例如</w:t>
      </w:r>
      <w:r w:rsidRPr="00A65040">
        <w:rPr>
          <w:rFonts w:ascii="宋体" w:hAnsi="宋体" w:hint="eastAsia"/>
          <w:sz w:val="24"/>
        </w:rPr>
        <w:t>：16级</w:t>
      </w:r>
      <w:r w:rsidRPr="00A65040">
        <w:rPr>
          <w:rFonts w:ascii="宋体" w:hAnsi="宋体"/>
          <w:sz w:val="24"/>
        </w:rPr>
        <w:t>金融专业三年级一共</w:t>
      </w:r>
      <w:r w:rsidRPr="00A65040">
        <w:rPr>
          <w:rFonts w:ascii="宋体" w:hAnsi="宋体" w:hint="eastAsia"/>
          <w:sz w:val="24"/>
        </w:rPr>
        <w:t>有</w:t>
      </w:r>
      <w:r w:rsidRPr="00A65040">
        <w:rPr>
          <w:rFonts w:ascii="宋体" w:hAnsi="宋体"/>
          <w:sz w:val="24"/>
        </w:rPr>
        <w:t>8门专业必修课</w:t>
      </w:r>
      <w:r w:rsidRPr="00A65040">
        <w:rPr>
          <w:rFonts w:ascii="宋体" w:hAnsi="宋体" w:hint="eastAsia"/>
          <w:sz w:val="24"/>
        </w:rPr>
        <w:t>，</w:t>
      </w:r>
      <w:r w:rsidRPr="00A65040">
        <w:rPr>
          <w:rFonts w:ascii="宋体" w:hAnsi="宋体"/>
          <w:sz w:val="24"/>
        </w:rPr>
        <w:t>其中两门是计量类课程</w:t>
      </w:r>
      <w:r w:rsidRPr="00A65040">
        <w:rPr>
          <w:rFonts w:ascii="宋体" w:hAnsi="宋体" w:hint="eastAsia"/>
          <w:sz w:val="24"/>
        </w:rPr>
        <w:t>（计量经济学和计量经济学应用），则金融专业学生在外交流期间，正常情况下只能选择2门计量类课程；在选课困难的情况下，可以选3门（2*</w:t>
      </w:r>
      <w:r w:rsidRPr="00A65040">
        <w:rPr>
          <w:rFonts w:ascii="宋体" w:hAnsi="宋体"/>
          <w:sz w:val="24"/>
        </w:rPr>
        <w:t>150</w:t>
      </w:r>
      <w:r w:rsidRPr="00A65040">
        <w:rPr>
          <w:rFonts w:ascii="宋体" w:hAnsi="宋体" w:hint="eastAsia"/>
          <w:sz w:val="24"/>
        </w:rPr>
        <w:t>%）计量类课程。</w:t>
      </w:r>
    </w:p>
    <w:p w:rsidR="001D18B7" w:rsidRPr="00A65040" w:rsidRDefault="001D18B7" w:rsidP="001D18B7">
      <w:pPr>
        <w:numPr>
          <w:ilvl w:val="1"/>
          <w:numId w:val="1"/>
        </w:numPr>
        <w:spacing w:line="360" w:lineRule="auto"/>
        <w:rPr>
          <w:rFonts w:ascii="宋体" w:hAnsi="宋体"/>
          <w:sz w:val="24"/>
        </w:rPr>
      </w:pPr>
      <w:r w:rsidRPr="00A65040">
        <w:rPr>
          <w:rFonts w:ascii="宋体" w:hAnsi="宋体" w:hint="eastAsia"/>
          <w:sz w:val="24"/>
        </w:rPr>
        <w:t>院内</w:t>
      </w:r>
      <w:r w:rsidRPr="00A65040">
        <w:rPr>
          <w:rFonts w:ascii="宋体" w:hAnsi="宋体"/>
          <w:sz w:val="24"/>
        </w:rPr>
        <w:t>选修课</w:t>
      </w:r>
    </w:p>
    <w:p w:rsidR="001D18B7" w:rsidRPr="00A65040" w:rsidRDefault="001D18B7" w:rsidP="001D18B7">
      <w:pPr>
        <w:spacing w:line="360" w:lineRule="auto"/>
        <w:ind w:left="960"/>
        <w:rPr>
          <w:rFonts w:ascii="宋体" w:hAnsi="宋体"/>
          <w:sz w:val="24"/>
        </w:rPr>
      </w:pPr>
      <w:r w:rsidRPr="00A65040">
        <w:rPr>
          <w:rFonts w:ascii="宋体" w:hAnsi="宋体" w:hint="eastAsia"/>
          <w:sz w:val="24"/>
        </w:rPr>
        <w:t>除</w:t>
      </w:r>
      <w:r w:rsidRPr="00A65040">
        <w:rPr>
          <w:rFonts w:ascii="宋体" w:hAnsi="宋体"/>
          <w:sz w:val="24"/>
        </w:rPr>
        <w:t>专业必修课</w:t>
      </w:r>
      <w:r w:rsidRPr="00A65040">
        <w:rPr>
          <w:rFonts w:ascii="宋体" w:hAnsi="宋体" w:hint="eastAsia"/>
          <w:sz w:val="24"/>
        </w:rPr>
        <w:t>外</w:t>
      </w:r>
      <w:r w:rsidRPr="00A65040">
        <w:rPr>
          <w:rFonts w:ascii="宋体" w:hAnsi="宋体"/>
          <w:sz w:val="24"/>
        </w:rPr>
        <w:t>，学生还可选择境外大学课表中的经管类课程</w:t>
      </w:r>
      <w:r w:rsidRPr="00A65040">
        <w:rPr>
          <w:rFonts w:ascii="宋体" w:hAnsi="宋体" w:hint="eastAsia"/>
          <w:sz w:val="24"/>
        </w:rPr>
        <w:t>作院内</w:t>
      </w:r>
      <w:r w:rsidRPr="00A65040">
        <w:rPr>
          <w:rFonts w:ascii="宋体" w:hAnsi="宋体"/>
          <w:sz w:val="24"/>
        </w:rPr>
        <w:t>选修课，</w:t>
      </w:r>
      <w:r w:rsidRPr="00A65040">
        <w:rPr>
          <w:rFonts w:ascii="宋体" w:hAnsi="宋体" w:hint="eastAsia"/>
          <w:sz w:val="24"/>
        </w:rPr>
        <w:t>每学期只允许认定一门院内选修课程。</w:t>
      </w:r>
    </w:p>
    <w:p w:rsidR="001D18B7" w:rsidRPr="00A65040" w:rsidRDefault="001D18B7" w:rsidP="001D18B7">
      <w:pPr>
        <w:numPr>
          <w:ilvl w:val="0"/>
          <w:numId w:val="8"/>
        </w:numPr>
        <w:spacing w:line="360" w:lineRule="auto"/>
        <w:rPr>
          <w:rFonts w:ascii="宋体" w:hAnsi="宋体"/>
          <w:sz w:val="24"/>
        </w:rPr>
      </w:pPr>
      <w:r w:rsidRPr="00A65040">
        <w:rPr>
          <w:rFonts w:ascii="宋体" w:hAnsi="宋体" w:hint="eastAsia"/>
          <w:sz w:val="24"/>
        </w:rPr>
        <w:t>我院院内选修课分为两种：专业选修课和任意选修课。</w:t>
      </w:r>
    </w:p>
    <w:p w:rsidR="001D18B7" w:rsidRPr="00A65040" w:rsidRDefault="001D18B7" w:rsidP="001D18B7">
      <w:pPr>
        <w:numPr>
          <w:ilvl w:val="0"/>
          <w:numId w:val="8"/>
        </w:numPr>
        <w:spacing w:line="360" w:lineRule="auto"/>
        <w:rPr>
          <w:rFonts w:ascii="宋体" w:hAnsi="宋体"/>
          <w:sz w:val="24"/>
        </w:rPr>
      </w:pPr>
      <w:r w:rsidRPr="00A65040">
        <w:rPr>
          <w:rFonts w:ascii="宋体" w:hAnsi="宋体" w:hint="eastAsia"/>
          <w:sz w:val="24"/>
        </w:rPr>
        <w:t>我院各专业“专业选修课”和“任意选修课”的认定，以各专业培养方案中的“专业选修课”列表为准，不在“专业选修课”列表中的，都是任意选修课。</w:t>
      </w:r>
    </w:p>
    <w:p w:rsidR="001D18B7" w:rsidRPr="00A65040" w:rsidRDefault="001D18B7" w:rsidP="001D18B7">
      <w:pPr>
        <w:spacing w:line="360" w:lineRule="auto"/>
        <w:ind w:left="1680"/>
        <w:rPr>
          <w:rFonts w:ascii="宋体" w:hAnsi="宋体"/>
          <w:sz w:val="24"/>
        </w:rPr>
      </w:pPr>
      <w:r w:rsidRPr="00A65040">
        <w:rPr>
          <w:rFonts w:ascii="宋体" w:hAnsi="宋体" w:hint="eastAsia"/>
          <w:sz w:val="24"/>
        </w:rPr>
        <w:t>注：我院各专业任意选修课的选择很多，在专业培养方案中并未完全列出，学生选课时可从我院提供的选修课程、大学方向课、北外暑假小学期经管课</w:t>
      </w:r>
      <w:r w:rsidRPr="00A65040">
        <w:rPr>
          <w:rFonts w:ascii="宋体" w:hAnsi="宋体" w:hint="eastAsia"/>
          <w:sz w:val="24"/>
        </w:rPr>
        <w:lastRenderedPageBreak/>
        <w:t>程、光华课表等中选择。</w:t>
      </w:r>
    </w:p>
    <w:p w:rsidR="001D18B7" w:rsidRPr="00A65040" w:rsidRDefault="001D18B7" w:rsidP="001D18B7">
      <w:pPr>
        <w:numPr>
          <w:ilvl w:val="1"/>
          <w:numId w:val="1"/>
        </w:numPr>
        <w:spacing w:line="360" w:lineRule="auto"/>
        <w:rPr>
          <w:rFonts w:ascii="宋体" w:hAnsi="宋体"/>
          <w:sz w:val="24"/>
        </w:rPr>
      </w:pPr>
      <w:r w:rsidRPr="00A65040">
        <w:rPr>
          <w:rFonts w:ascii="宋体" w:hAnsi="宋体" w:hint="eastAsia"/>
          <w:sz w:val="24"/>
        </w:rPr>
        <w:t>其它课程。</w:t>
      </w:r>
    </w:p>
    <w:p w:rsidR="001D18B7" w:rsidRPr="00A65040" w:rsidRDefault="001D18B7" w:rsidP="001D18B7">
      <w:pPr>
        <w:spacing w:line="360" w:lineRule="auto"/>
        <w:ind w:left="1069"/>
        <w:rPr>
          <w:rFonts w:ascii="宋体" w:hAnsi="宋体"/>
          <w:sz w:val="24"/>
        </w:rPr>
      </w:pPr>
      <w:proofErr w:type="gramStart"/>
      <w:r w:rsidRPr="00A65040">
        <w:rPr>
          <w:rFonts w:ascii="宋体" w:hAnsi="宋体" w:hint="eastAsia"/>
          <w:sz w:val="24"/>
        </w:rPr>
        <w:t>若</w:t>
      </w:r>
      <w:r w:rsidRPr="00A65040">
        <w:rPr>
          <w:rFonts w:ascii="宋体" w:hAnsi="宋体"/>
          <w:sz w:val="24"/>
        </w:rPr>
        <w:t>学</w:t>
      </w:r>
      <w:proofErr w:type="gramEnd"/>
      <w:r w:rsidRPr="00A65040">
        <w:rPr>
          <w:rFonts w:ascii="宋体" w:hAnsi="宋体"/>
          <w:sz w:val="24"/>
        </w:rPr>
        <w:t>生</w:t>
      </w:r>
      <w:r w:rsidRPr="00A65040">
        <w:rPr>
          <w:rFonts w:ascii="宋体" w:hAnsi="宋体" w:hint="eastAsia"/>
          <w:sz w:val="24"/>
        </w:rPr>
        <w:t>在境外大学</w:t>
      </w:r>
      <w:r w:rsidRPr="00A65040">
        <w:rPr>
          <w:rFonts w:ascii="宋体" w:hAnsi="宋体"/>
          <w:sz w:val="24"/>
        </w:rPr>
        <w:t>交</w:t>
      </w:r>
      <w:r w:rsidRPr="00A65040">
        <w:rPr>
          <w:rFonts w:ascii="宋体" w:hAnsi="宋体" w:hint="eastAsia"/>
          <w:sz w:val="24"/>
        </w:rPr>
        <w:t>流</w:t>
      </w:r>
      <w:r w:rsidRPr="00A65040">
        <w:rPr>
          <w:rFonts w:ascii="宋体" w:hAnsi="宋体"/>
          <w:sz w:val="24"/>
        </w:rPr>
        <w:t>期间修读</w:t>
      </w:r>
      <w:r w:rsidRPr="00A65040">
        <w:rPr>
          <w:rFonts w:ascii="宋体" w:hAnsi="宋体" w:hint="eastAsia"/>
          <w:sz w:val="24"/>
        </w:rPr>
        <w:t>非经管类的</w:t>
      </w:r>
      <w:r w:rsidRPr="00A65040">
        <w:rPr>
          <w:rFonts w:ascii="宋体" w:hAnsi="宋体"/>
          <w:sz w:val="24"/>
        </w:rPr>
        <w:t>课程，这些课程</w:t>
      </w:r>
      <w:r w:rsidRPr="00A65040">
        <w:rPr>
          <w:rFonts w:ascii="宋体" w:hAnsi="宋体" w:hint="eastAsia"/>
          <w:sz w:val="24"/>
        </w:rPr>
        <w:t>的成绩将被如实录入教务系统，它们的学分处理方法有如下两种：</w:t>
      </w:r>
    </w:p>
    <w:p w:rsidR="001D18B7" w:rsidRPr="00A65040" w:rsidRDefault="001D18B7" w:rsidP="001D18B7">
      <w:pPr>
        <w:numPr>
          <w:ilvl w:val="0"/>
          <w:numId w:val="10"/>
        </w:numPr>
        <w:spacing w:line="360" w:lineRule="auto"/>
        <w:rPr>
          <w:rFonts w:ascii="宋体" w:hAnsi="宋体"/>
          <w:sz w:val="24"/>
        </w:rPr>
      </w:pPr>
      <w:r w:rsidRPr="00A65040">
        <w:rPr>
          <w:rFonts w:ascii="宋体" w:hAnsi="宋体"/>
          <w:sz w:val="24"/>
        </w:rPr>
        <w:t>不能被认定为有效</w:t>
      </w:r>
      <w:r w:rsidRPr="00A65040">
        <w:rPr>
          <w:rFonts w:ascii="宋体" w:hAnsi="宋体" w:hint="eastAsia"/>
          <w:sz w:val="24"/>
        </w:rPr>
        <w:t>学分</w:t>
      </w:r>
      <w:r w:rsidRPr="00A65040">
        <w:rPr>
          <w:rFonts w:ascii="宋体" w:hAnsi="宋体"/>
          <w:sz w:val="24"/>
        </w:rPr>
        <w:t>课程；</w:t>
      </w:r>
    </w:p>
    <w:p w:rsidR="001D18B7" w:rsidRPr="00A65040" w:rsidRDefault="001D18B7" w:rsidP="001D18B7">
      <w:pPr>
        <w:numPr>
          <w:ilvl w:val="0"/>
          <w:numId w:val="10"/>
        </w:numPr>
        <w:spacing w:line="360" w:lineRule="auto"/>
        <w:rPr>
          <w:rFonts w:ascii="宋体" w:hAnsi="宋体"/>
          <w:sz w:val="24"/>
        </w:rPr>
      </w:pPr>
      <w:proofErr w:type="gramStart"/>
      <w:r w:rsidRPr="00A65040">
        <w:rPr>
          <w:rFonts w:ascii="宋体" w:hAnsi="宋体" w:hint="eastAsia"/>
          <w:sz w:val="24"/>
        </w:rPr>
        <w:t>若学</w:t>
      </w:r>
      <w:proofErr w:type="gramEnd"/>
      <w:r w:rsidRPr="00A65040">
        <w:rPr>
          <w:rFonts w:ascii="宋体" w:hAnsi="宋体" w:hint="eastAsia"/>
          <w:sz w:val="24"/>
        </w:rPr>
        <w:t>生想将它们认定为校通选课，需要直接向大学教务处提出申请，</w:t>
      </w:r>
      <w:proofErr w:type="gramStart"/>
      <w:r w:rsidRPr="00A65040">
        <w:rPr>
          <w:rFonts w:ascii="宋体" w:hAnsi="宋体" w:hint="eastAsia"/>
          <w:sz w:val="24"/>
        </w:rPr>
        <w:t>经大学</w:t>
      </w:r>
      <w:proofErr w:type="gramEnd"/>
      <w:r w:rsidRPr="00A65040">
        <w:rPr>
          <w:rFonts w:ascii="宋体" w:hAnsi="宋体" w:hint="eastAsia"/>
          <w:sz w:val="24"/>
        </w:rPr>
        <w:t>教务处审核通过后方可认定为校通选课。</w:t>
      </w:r>
    </w:p>
    <w:p w:rsidR="001D18B7" w:rsidRPr="00A65040" w:rsidRDefault="001D18B7" w:rsidP="001D18B7">
      <w:pPr>
        <w:spacing w:line="360" w:lineRule="auto"/>
        <w:ind w:left="1069" w:firstLineChars="300" w:firstLine="720"/>
        <w:rPr>
          <w:rFonts w:ascii="宋体" w:hAnsi="宋体" w:hint="eastAsia"/>
          <w:sz w:val="24"/>
        </w:rPr>
      </w:pPr>
      <w:r w:rsidRPr="00A65040">
        <w:rPr>
          <w:rFonts w:ascii="宋体" w:hAnsi="宋体" w:hint="eastAsia"/>
          <w:sz w:val="24"/>
        </w:rPr>
        <w:t>注：大学教务处办公地点在我校东院行政楼2层，为避免毕业审核时出现麻烦，上述申请必须得到教务处盖章确认。</w:t>
      </w:r>
    </w:p>
    <w:p w:rsidR="001D18B7" w:rsidRPr="00A65040" w:rsidRDefault="001D18B7" w:rsidP="001D18B7">
      <w:pPr>
        <w:numPr>
          <w:ilvl w:val="0"/>
          <w:numId w:val="2"/>
        </w:numPr>
        <w:spacing w:line="360" w:lineRule="auto"/>
        <w:rPr>
          <w:rFonts w:ascii="宋体" w:hAnsi="宋体"/>
          <w:b/>
          <w:sz w:val="24"/>
        </w:rPr>
      </w:pPr>
      <w:r w:rsidRPr="00A65040">
        <w:rPr>
          <w:rFonts w:ascii="宋体" w:hAnsi="宋体" w:hint="eastAsia"/>
          <w:b/>
          <w:sz w:val="24"/>
        </w:rPr>
        <w:t>选课</w:t>
      </w:r>
      <w:r w:rsidRPr="00A65040">
        <w:rPr>
          <w:rFonts w:ascii="宋体" w:hAnsi="宋体"/>
          <w:b/>
          <w:sz w:val="24"/>
        </w:rPr>
        <w:t>门数</w:t>
      </w:r>
      <w:r w:rsidRPr="00A65040">
        <w:rPr>
          <w:rFonts w:ascii="宋体" w:hAnsi="宋体" w:hint="eastAsia"/>
          <w:b/>
          <w:sz w:val="24"/>
        </w:rPr>
        <w:t>要求</w:t>
      </w:r>
      <w:r w:rsidRPr="00A65040">
        <w:rPr>
          <w:rFonts w:ascii="宋体" w:hAnsi="宋体"/>
          <w:b/>
          <w:sz w:val="24"/>
        </w:rPr>
        <w:t>。</w:t>
      </w:r>
    </w:p>
    <w:p w:rsidR="001D18B7" w:rsidRPr="00A65040" w:rsidRDefault="001D18B7" w:rsidP="001D18B7">
      <w:pPr>
        <w:numPr>
          <w:ilvl w:val="0"/>
          <w:numId w:val="6"/>
        </w:numPr>
        <w:spacing w:line="360" w:lineRule="auto"/>
        <w:rPr>
          <w:rFonts w:ascii="宋体" w:hAnsi="宋体"/>
          <w:sz w:val="24"/>
        </w:rPr>
      </w:pPr>
      <w:r w:rsidRPr="00A65040">
        <w:rPr>
          <w:rFonts w:ascii="宋体" w:hAnsi="宋体"/>
          <w:sz w:val="24"/>
        </w:rPr>
        <w:t>专业必修课。</w:t>
      </w:r>
    </w:p>
    <w:p w:rsidR="001D18B7" w:rsidRPr="00A65040" w:rsidRDefault="001D18B7" w:rsidP="001D18B7">
      <w:pPr>
        <w:spacing w:line="360" w:lineRule="auto"/>
        <w:ind w:left="960"/>
        <w:rPr>
          <w:rFonts w:ascii="宋体" w:hAnsi="宋体" w:hint="eastAsia"/>
          <w:sz w:val="24"/>
        </w:rPr>
      </w:pPr>
      <w:r w:rsidRPr="00A65040">
        <w:rPr>
          <w:rFonts w:ascii="宋体" w:hAnsi="宋体" w:hint="eastAsia"/>
          <w:sz w:val="24"/>
        </w:rPr>
        <w:t>我院</w:t>
      </w:r>
      <w:r w:rsidRPr="00A65040">
        <w:rPr>
          <w:rFonts w:ascii="宋体" w:hAnsi="宋体"/>
          <w:sz w:val="24"/>
        </w:rPr>
        <w:t>学生在境外大学交流期间，</w:t>
      </w:r>
      <w:r w:rsidRPr="00A65040">
        <w:rPr>
          <w:rFonts w:ascii="宋体" w:hAnsi="宋体" w:hint="eastAsia"/>
          <w:sz w:val="24"/>
        </w:rPr>
        <w:t>所</w:t>
      </w:r>
      <w:r w:rsidRPr="00A65040">
        <w:rPr>
          <w:rFonts w:ascii="宋体" w:hAnsi="宋体"/>
          <w:sz w:val="24"/>
        </w:rPr>
        <w:t>修读</w:t>
      </w:r>
      <w:r w:rsidRPr="00A65040">
        <w:rPr>
          <w:rFonts w:ascii="宋体" w:hAnsi="宋体" w:hint="eastAsia"/>
          <w:sz w:val="24"/>
        </w:rPr>
        <w:t>的必修课程门数必须与同期我院该专业所开设的必修课程门数相同；若修读课程门数少于我院开设的必修课程门数，学生须在返校后补修相应的课程。</w:t>
      </w:r>
    </w:p>
    <w:p w:rsidR="001D18B7" w:rsidRPr="00A65040" w:rsidRDefault="001D18B7" w:rsidP="001D18B7">
      <w:pPr>
        <w:numPr>
          <w:ilvl w:val="0"/>
          <w:numId w:val="6"/>
        </w:numPr>
        <w:spacing w:line="360" w:lineRule="auto"/>
        <w:rPr>
          <w:rFonts w:ascii="宋体" w:hAnsi="宋体"/>
          <w:sz w:val="24"/>
        </w:rPr>
      </w:pPr>
      <w:r w:rsidRPr="00A65040">
        <w:rPr>
          <w:rFonts w:ascii="宋体" w:hAnsi="宋体" w:hint="eastAsia"/>
          <w:sz w:val="24"/>
        </w:rPr>
        <w:t>院内</w:t>
      </w:r>
      <w:r w:rsidRPr="00A65040">
        <w:rPr>
          <w:rFonts w:ascii="宋体" w:hAnsi="宋体"/>
          <w:sz w:val="24"/>
        </w:rPr>
        <w:t>选修</w:t>
      </w:r>
      <w:r w:rsidRPr="00A65040">
        <w:rPr>
          <w:rFonts w:ascii="宋体" w:hAnsi="宋体" w:hint="eastAsia"/>
          <w:sz w:val="24"/>
        </w:rPr>
        <w:t>课</w:t>
      </w:r>
      <w:r w:rsidRPr="00A65040">
        <w:rPr>
          <w:rFonts w:ascii="宋体" w:hAnsi="宋体"/>
          <w:sz w:val="24"/>
        </w:rPr>
        <w:t>。</w:t>
      </w:r>
    </w:p>
    <w:p w:rsidR="001D18B7" w:rsidRPr="00A65040" w:rsidRDefault="001D18B7" w:rsidP="001D18B7">
      <w:pPr>
        <w:spacing w:line="360" w:lineRule="auto"/>
        <w:ind w:left="960"/>
        <w:rPr>
          <w:rFonts w:ascii="宋体" w:hAnsi="宋体"/>
          <w:sz w:val="24"/>
        </w:rPr>
      </w:pPr>
      <w:r w:rsidRPr="00A65040">
        <w:rPr>
          <w:rFonts w:ascii="宋体" w:hAnsi="宋体" w:hint="eastAsia"/>
          <w:sz w:val="24"/>
        </w:rPr>
        <w:t>在必修课程门数符合要求的情况下，其它经管类课程，可按院内</w:t>
      </w:r>
      <w:r w:rsidRPr="00A65040">
        <w:rPr>
          <w:rFonts w:ascii="宋体" w:hAnsi="宋体"/>
          <w:sz w:val="24"/>
        </w:rPr>
        <w:t>选修</w:t>
      </w:r>
      <w:r w:rsidRPr="00A65040">
        <w:rPr>
          <w:rFonts w:ascii="宋体" w:hAnsi="宋体" w:hint="eastAsia"/>
          <w:sz w:val="24"/>
        </w:rPr>
        <w:t>课予以认定，每学期只允许认定一门院内</w:t>
      </w:r>
      <w:r w:rsidRPr="00A65040">
        <w:rPr>
          <w:rFonts w:ascii="宋体" w:hAnsi="宋体"/>
          <w:sz w:val="24"/>
        </w:rPr>
        <w:t>选修</w:t>
      </w:r>
      <w:r w:rsidRPr="00A65040">
        <w:rPr>
          <w:rFonts w:ascii="宋体" w:hAnsi="宋体" w:hint="eastAsia"/>
          <w:sz w:val="24"/>
        </w:rPr>
        <w:t>课程。是否修读院内</w:t>
      </w:r>
      <w:r w:rsidRPr="00A65040">
        <w:rPr>
          <w:rFonts w:ascii="宋体" w:hAnsi="宋体"/>
          <w:sz w:val="24"/>
        </w:rPr>
        <w:t>选修</w:t>
      </w:r>
      <w:r w:rsidRPr="00A65040">
        <w:rPr>
          <w:rFonts w:ascii="宋体" w:hAnsi="宋体" w:hint="eastAsia"/>
          <w:sz w:val="24"/>
        </w:rPr>
        <w:t>课，由</w:t>
      </w:r>
      <w:r w:rsidRPr="00A65040">
        <w:rPr>
          <w:rFonts w:ascii="宋体" w:hAnsi="宋体"/>
          <w:sz w:val="24"/>
        </w:rPr>
        <w:t>学生</w:t>
      </w:r>
      <w:r w:rsidRPr="00A65040">
        <w:rPr>
          <w:rFonts w:ascii="宋体" w:hAnsi="宋体" w:hint="eastAsia"/>
          <w:sz w:val="24"/>
        </w:rPr>
        <w:t>自行</w:t>
      </w:r>
      <w:r w:rsidRPr="00A65040">
        <w:rPr>
          <w:rFonts w:ascii="宋体" w:hAnsi="宋体"/>
          <w:sz w:val="24"/>
        </w:rPr>
        <w:t>决定。</w:t>
      </w:r>
    </w:p>
    <w:p w:rsidR="001D18B7" w:rsidRPr="00A65040" w:rsidRDefault="001D18B7" w:rsidP="001D18B7">
      <w:pPr>
        <w:numPr>
          <w:ilvl w:val="0"/>
          <w:numId w:val="6"/>
        </w:numPr>
        <w:spacing w:line="360" w:lineRule="auto"/>
        <w:rPr>
          <w:rFonts w:ascii="宋体" w:hAnsi="宋体"/>
          <w:sz w:val="24"/>
        </w:rPr>
      </w:pPr>
      <w:r w:rsidRPr="00A65040">
        <w:rPr>
          <w:rFonts w:ascii="宋体" w:hAnsi="宋体" w:hint="eastAsia"/>
          <w:sz w:val="24"/>
        </w:rPr>
        <w:t>注意事项。</w:t>
      </w:r>
    </w:p>
    <w:p w:rsidR="001D18B7" w:rsidRPr="00A65040" w:rsidRDefault="001D18B7" w:rsidP="001D18B7">
      <w:pPr>
        <w:numPr>
          <w:ilvl w:val="0"/>
          <w:numId w:val="7"/>
        </w:numPr>
        <w:spacing w:line="360" w:lineRule="auto"/>
        <w:rPr>
          <w:rFonts w:ascii="宋体" w:hAnsi="宋体"/>
          <w:sz w:val="24"/>
        </w:rPr>
      </w:pPr>
      <w:r w:rsidRPr="00A65040">
        <w:rPr>
          <w:rFonts w:ascii="宋体" w:hAnsi="宋体" w:hint="eastAsia"/>
          <w:sz w:val="24"/>
        </w:rPr>
        <w:t>在</w:t>
      </w:r>
      <w:r w:rsidRPr="00A65040">
        <w:rPr>
          <w:rFonts w:ascii="宋体" w:hAnsi="宋体"/>
          <w:sz w:val="24"/>
        </w:rPr>
        <w:t>和</w:t>
      </w:r>
      <w:r w:rsidRPr="00A65040">
        <w:rPr>
          <w:rFonts w:ascii="宋体" w:hAnsi="宋体" w:hint="eastAsia"/>
          <w:sz w:val="24"/>
        </w:rPr>
        <w:t>系主任</w:t>
      </w:r>
      <w:r w:rsidRPr="00A65040">
        <w:rPr>
          <w:rFonts w:ascii="宋体" w:hAnsi="宋体"/>
          <w:sz w:val="24"/>
        </w:rPr>
        <w:t>和</w:t>
      </w:r>
      <w:r>
        <w:rPr>
          <w:rFonts w:ascii="宋体" w:hAnsi="宋体"/>
          <w:sz w:val="24"/>
        </w:rPr>
        <w:t>本科</w:t>
      </w:r>
      <w:proofErr w:type="gramStart"/>
      <w:r>
        <w:rPr>
          <w:rFonts w:ascii="宋体" w:hAnsi="宋体"/>
          <w:sz w:val="24"/>
        </w:rPr>
        <w:t>教学办</w:t>
      </w:r>
      <w:r w:rsidRPr="00A65040">
        <w:rPr>
          <w:rFonts w:ascii="宋体" w:hAnsi="宋体"/>
          <w:sz w:val="24"/>
        </w:rPr>
        <w:t>沟通</w:t>
      </w:r>
      <w:proofErr w:type="gramEnd"/>
      <w:r w:rsidRPr="00A65040">
        <w:rPr>
          <w:rFonts w:ascii="宋体" w:hAnsi="宋体"/>
          <w:sz w:val="24"/>
        </w:rPr>
        <w:t>选课时，学生需提供</w:t>
      </w:r>
      <w:r w:rsidRPr="00A65040">
        <w:rPr>
          <w:rFonts w:ascii="宋体" w:hAnsi="宋体" w:hint="eastAsia"/>
          <w:sz w:val="24"/>
        </w:rPr>
        <w:t>的材料有</w:t>
      </w:r>
      <w:r w:rsidRPr="00A65040">
        <w:rPr>
          <w:rFonts w:ascii="宋体" w:hAnsi="宋体"/>
          <w:sz w:val="24"/>
        </w:rPr>
        <w:t>：</w:t>
      </w:r>
      <w:r w:rsidRPr="00A65040">
        <w:rPr>
          <w:rFonts w:ascii="宋体" w:hAnsi="宋体" w:hint="eastAsia"/>
          <w:sz w:val="24"/>
        </w:rPr>
        <w:t>境外大学向国际交流</w:t>
      </w:r>
      <w:proofErr w:type="gramStart"/>
      <w:r w:rsidRPr="00A65040">
        <w:rPr>
          <w:rFonts w:ascii="宋体" w:hAnsi="宋体"/>
          <w:sz w:val="24"/>
        </w:rPr>
        <w:t>生开放</w:t>
      </w:r>
      <w:proofErr w:type="gramEnd"/>
      <w:r w:rsidRPr="00A65040">
        <w:rPr>
          <w:rFonts w:ascii="宋体" w:hAnsi="宋体"/>
          <w:sz w:val="24"/>
        </w:rPr>
        <w:t>的所有课程</w:t>
      </w:r>
      <w:r w:rsidRPr="00A65040">
        <w:rPr>
          <w:rFonts w:ascii="宋体" w:hAnsi="宋体" w:hint="eastAsia"/>
          <w:sz w:val="24"/>
        </w:rPr>
        <w:t>列表</w:t>
      </w:r>
      <w:r w:rsidRPr="00A65040">
        <w:rPr>
          <w:rFonts w:ascii="宋体" w:hAnsi="宋体"/>
          <w:sz w:val="24"/>
        </w:rPr>
        <w:t>（</w:t>
      </w:r>
      <w:r w:rsidRPr="00A65040">
        <w:rPr>
          <w:rFonts w:ascii="宋体" w:hAnsi="宋体" w:hint="eastAsia"/>
          <w:sz w:val="24"/>
        </w:rPr>
        <w:t>word</w:t>
      </w:r>
      <w:r w:rsidRPr="00A65040">
        <w:rPr>
          <w:rFonts w:ascii="宋体" w:hAnsi="宋体"/>
          <w:sz w:val="24"/>
        </w:rPr>
        <w:t>版本，</w:t>
      </w:r>
      <w:proofErr w:type="gramStart"/>
      <w:r w:rsidRPr="00A65040">
        <w:rPr>
          <w:rFonts w:ascii="宋体" w:hAnsi="宋体" w:hint="eastAsia"/>
          <w:sz w:val="24"/>
        </w:rPr>
        <w:t>需学生</w:t>
      </w:r>
      <w:proofErr w:type="gramEnd"/>
      <w:r w:rsidRPr="00A65040">
        <w:rPr>
          <w:rFonts w:ascii="宋体" w:hAnsi="宋体"/>
          <w:sz w:val="24"/>
        </w:rPr>
        <w:t>自己整理）</w:t>
      </w:r>
      <w:r w:rsidRPr="00A65040">
        <w:rPr>
          <w:rFonts w:ascii="宋体" w:hAnsi="宋体" w:hint="eastAsia"/>
          <w:sz w:val="24"/>
        </w:rPr>
        <w:t>、</w:t>
      </w:r>
      <w:r w:rsidRPr="00A65040">
        <w:rPr>
          <w:rFonts w:ascii="宋体" w:hAnsi="宋体"/>
          <w:sz w:val="24"/>
        </w:rPr>
        <w:t>选课计划表、</w:t>
      </w:r>
      <w:r w:rsidRPr="00A65040">
        <w:rPr>
          <w:rFonts w:ascii="宋体" w:hAnsi="宋体" w:hint="eastAsia"/>
          <w:sz w:val="24"/>
        </w:rPr>
        <w:t>拟</w:t>
      </w:r>
      <w:r w:rsidRPr="00A65040">
        <w:rPr>
          <w:rFonts w:ascii="宋体" w:hAnsi="宋体"/>
          <w:sz w:val="24"/>
        </w:rPr>
        <w:t>选课程的课程大纲</w:t>
      </w:r>
      <w:r w:rsidRPr="00A65040">
        <w:rPr>
          <w:rFonts w:ascii="宋体" w:hAnsi="宋体" w:hint="eastAsia"/>
          <w:sz w:val="24"/>
        </w:rPr>
        <w:t>。</w:t>
      </w:r>
    </w:p>
    <w:p w:rsidR="001D18B7" w:rsidRPr="00A65040" w:rsidRDefault="001D18B7" w:rsidP="001D18B7">
      <w:pPr>
        <w:numPr>
          <w:ilvl w:val="0"/>
          <w:numId w:val="7"/>
        </w:numPr>
        <w:spacing w:line="360" w:lineRule="auto"/>
        <w:rPr>
          <w:rFonts w:ascii="宋体" w:hAnsi="宋体"/>
          <w:sz w:val="24"/>
        </w:rPr>
      </w:pPr>
      <w:r w:rsidRPr="00A65040">
        <w:rPr>
          <w:rFonts w:ascii="宋体" w:hAnsi="宋体" w:hint="eastAsia"/>
          <w:sz w:val="24"/>
        </w:rPr>
        <w:t>我院</w:t>
      </w:r>
      <w:r w:rsidRPr="00A65040">
        <w:rPr>
          <w:rFonts w:ascii="宋体" w:hAnsi="宋体"/>
          <w:sz w:val="24"/>
        </w:rPr>
        <w:t>交</w:t>
      </w:r>
      <w:r w:rsidRPr="00A65040">
        <w:rPr>
          <w:rFonts w:ascii="宋体" w:hAnsi="宋体" w:hint="eastAsia"/>
          <w:sz w:val="24"/>
        </w:rPr>
        <w:t>流</w:t>
      </w:r>
      <w:r w:rsidRPr="00A65040">
        <w:rPr>
          <w:rFonts w:ascii="宋体" w:hAnsi="宋体"/>
          <w:sz w:val="24"/>
        </w:rPr>
        <w:t>学生</w:t>
      </w:r>
      <w:r w:rsidRPr="00A65040">
        <w:rPr>
          <w:rFonts w:ascii="宋体" w:hAnsi="宋体" w:hint="eastAsia"/>
          <w:sz w:val="24"/>
        </w:rPr>
        <w:t>的</w:t>
      </w:r>
      <w:r w:rsidRPr="00A65040">
        <w:rPr>
          <w:rFonts w:ascii="宋体" w:hAnsi="宋体"/>
          <w:sz w:val="24"/>
        </w:rPr>
        <w:t>课程认定主要看课程门数，而不是课程总学分数。</w:t>
      </w:r>
      <w:r w:rsidRPr="00A65040">
        <w:rPr>
          <w:rFonts w:ascii="宋体" w:hAnsi="宋体" w:hint="eastAsia"/>
          <w:sz w:val="24"/>
        </w:rPr>
        <w:t>此外，境外大学对国际交流生的选课也有具体要求，</w:t>
      </w:r>
      <w:r w:rsidRPr="00A65040">
        <w:rPr>
          <w:rFonts w:ascii="宋体" w:hAnsi="宋体"/>
          <w:sz w:val="24"/>
        </w:rPr>
        <w:t>因此</w:t>
      </w:r>
      <w:r w:rsidRPr="00A65040">
        <w:rPr>
          <w:rFonts w:ascii="宋体" w:hAnsi="宋体" w:hint="eastAsia"/>
          <w:sz w:val="24"/>
        </w:rPr>
        <w:t>，学生在选课时需同时</w:t>
      </w:r>
      <w:proofErr w:type="gramStart"/>
      <w:r w:rsidRPr="00A65040">
        <w:rPr>
          <w:rFonts w:ascii="宋体" w:hAnsi="宋体" w:hint="eastAsia"/>
          <w:sz w:val="24"/>
        </w:rPr>
        <w:t>考量</w:t>
      </w:r>
      <w:proofErr w:type="gramEnd"/>
      <w:r w:rsidRPr="00A65040">
        <w:rPr>
          <w:rFonts w:ascii="宋体" w:hAnsi="宋体" w:hint="eastAsia"/>
          <w:sz w:val="24"/>
        </w:rPr>
        <w:t>我院和境外大学的选课要求。</w:t>
      </w:r>
    </w:p>
    <w:p w:rsidR="001D18B7" w:rsidRPr="00A65040" w:rsidRDefault="001D18B7" w:rsidP="001D18B7">
      <w:pPr>
        <w:numPr>
          <w:ilvl w:val="0"/>
          <w:numId w:val="7"/>
        </w:numPr>
        <w:spacing w:line="360" w:lineRule="auto"/>
        <w:rPr>
          <w:rFonts w:ascii="宋体" w:hAnsi="宋体" w:hint="eastAsia"/>
          <w:sz w:val="24"/>
        </w:rPr>
      </w:pPr>
      <w:r w:rsidRPr="00A65040">
        <w:rPr>
          <w:rFonts w:ascii="宋体" w:hAnsi="宋体" w:hint="eastAsia"/>
          <w:sz w:val="24"/>
        </w:rPr>
        <w:t>在境外大学</w:t>
      </w:r>
      <w:r w:rsidRPr="00A65040">
        <w:rPr>
          <w:rFonts w:ascii="宋体" w:hAnsi="宋体"/>
          <w:sz w:val="24"/>
        </w:rPr>
        <w:t>选课截止时间允许的情况下，建议学生等到交流学期我院</w:t>
      </w:r>
      <w:r w:rsidRPr="00A65040">
        <w:rPr>
          <w:rFonts w:ascii="宋体" w:hAnsi="宋体" w:hint="eastAsia"/>
          <w:sz w:val="24"/>
        </w:rPr>
        <w:t>各专业</w:t>
      </w:r>
      <w:r w:rsidRPr="00A65040">
        <w:rPr>
          <w:rFonts w:ascii="宋体" w:hAnsi="宋体"/>
          <w:sz w:val="24"/>
        </w:rPr>
        <w:t>开课计划</w:t>
      </w:r>
      <w:r w:rsidRPr="00A65040">
        <w:rPr>
          <w:rFonts w:ascii="宋体" w:hAnsi="宋体" w:hint="eastAsia"/>
          <w:sz w:val="24"/>
        </w:rPr>
        <w:t>确定</w:t>
      </w:r>
      <w:r w:rsidRPr="00A65040">
        <w:rPr>
          <w:rFonts w:ascii="宋体" w:hAnsi="宋体"/>
          <w:sz w:val="24"/>
        </w:rPr>
        <w:t>之后再找系主任和</w:t>
      </w:r>
      <w:r>
        <w:rPr>
          <w:rFonts w:ascii="宋体" w:hAnsi="宋体"/>
          <w:sz w:val="24"/>
        </w:rPr>
        <w:t>本科</w:t>
      </w:r>
      <w:proofErr w:type="gramStart"/>
      <w:r>
        <w:rPr>
          <w:rFonts w:ascii="宋体" w:hAnsi="宋体"/>
          <w:sz w:val="24"/>
        </w:rPr>
        <w:t>教学办</w:t>
      </w:r>
      <w:r w:rsidRPr="00A65040">
        <w:rPr>
          <w:rFonts w:ascii="宋体" w:hAnsi="宋体" w:hint="eastAsia"/>
          <w:sz w:val="24"/>
        </w:rPr>
        <w:t>沟通</w:t>
      </w:r>
      <w:proofErr w:type="gramEnd"/>
      <w:r w:rsidRPr="00A65040">
        <w:rPr>
          <w:rFonts w:ascii="宋体" w:hAnsi="宋体"/>
          <w:sz w:val="24"/>
        </w:rPr>
        <w:t>选课</w:t>
      </w:r>
      <w:r w:rsidRPr="00A65040">
        <w:rPr>
          <w:rFonts w:ascii="宋体" w:hAnsi="宋体" w:hint="eastAsia"/>
          <w:sz w:val="24"/>
        </w:rPr>
        <w:t>事宜</w:t>
      </w:r>
      <w:r w:rsidRPr="00A65040">
        <w:rPr>
          <w:rFonts w:ascii="宋体" w:hAnsi="宋体"/>
          <w:sz w:val="24"/>
        </w:rPr>
        <w:t>，</w:t>
      </w:r>
      <w:r w:rsidRPr="00A65040">
        <w:rPr>
          <w:rFonts w:ascii="宋体" w:hAnsi="宋体" w:hint="eastAsia"/>
          <w:sz w:val="24"/>
        </w:rPr>
        <w:t>以避免因专业教学计划可能发生的调整导致课程认定出现问题</w:t>
      </w:r>
      <w:r w:rsidRPr="00A65040">
        <w:rPr>
          <w:rFonts w:ascii="宋体" w:hAnsi="宋体"/>
          <w:sz w:val="24"/>
        </w:rPr>
        <w:t>。</w:t>
      </w:r>
    </w:p>
    <w:p w:rsidR="001D18B7" w:rsidRPr="00A65040" w:rsidRDefault="001D18B7" w:rsidP="001D18B7">
      <w:pPr>
        <w:numPr>
          <w:ilvl w:val="0"/>
          <w:numId w:val="6"/>
        </w:numPr>
        <w:spacing w:line="360" w:lineRule="auto"/>
        <w:rPr>
          <w:rFonts w:ascii="宋体" w:hAnsi="宋体"/>
          <w:sz w:val="24"/>
        </w:rPr>
      </w:pPr>
      <w:r w:rsidRPr="00A65040">
        <w:rPr>
          <w:rFonts w:ascii="宋体" w:hAnsi="宋体" w:hint="eastAsia"/>
          <w:sz w:val="24"/>
        </w:rPr>
        <w:t>举例</w:t>
      </w:r>
      <w:r w:rsidRPr="00A65040">
        <w:rPr>
          <w:rFonts w:ascii="宋体" w:hAnsi="宋体"/>
          <w:sz w:val="24"/>
        </w:rPr>
        <w:t>说明</w:t>
      </w:r>
      <w:r w:rsidRPr="00A65040">
        <w:rPr>
          <w:rFonts w:ascii="宋体" w:hAnsi="宋体" w:hint="eastAsia"/>
          <w:sz w:val="24"/>
        </w:rPr>
        <w:t>。</w:t>
      </w:r>
    </w:p>
    <w:p w:rsidR="001D18B7" w:rsidRPr="00A65040" w:rsidRDefault="001D18B7" w:rsidP="001D18B7">
      <w:pPr>
        <w:spacing w:line="360" w:lineRule="auto"/>
        <w:ind w:left="960"/>
        <w:rPr>
          <w:rFonts w:ascii="宋体" w:hAnsi="宋体"/>
          <w:sz w:val="24"/>
        </w:rPr>
      </w:pPr>
      <w:r w:rsidRPr="00A65040">
        <w:rPr>
          <w:rFonts w:ascii="宋体" w:hAnsi="宋体" w:hint="eastAsia"/>
          <w:sz w:val="24"/>
        </w:rPr>
        <w:t>201</w:t>
      </w:r>
      <w:r w:rsidRPr="00A65040">
        <w:rPr>
          <w:rFonts w:ascii="宋体" w:hAnsi="宋体"/>
          <w:sz w:val="24"/>
        </w:rPr>
        <w:t>6</w:t>
      </w:r>
      <w:r w:rsidRPr="00A65040">
        <w:rPr>
          <w:rFonts w:ascii="宋体" w:hAnsi="宋体" w:hint="eastAsia"/>
          <w:sz w:val="24"/>
        </w:rPr>
        <w:t>级信管</w:t>
      </w:r>
      <w:r w:rsidRPr="00A65040">
        <w:rPr>
          <w:rFonts w:ascii="宋体" w:hAnsi="宋体"/>
          <w:sz w:val="24"/>
        </w:rPr>
        <w:t>专业在</w:t>
      </w:r>
      <w:r w:rsidRPr="00A65040">
        <w:rPr>
          <w:rFonts w:ascii="宋体" w:hAnsi="宋体" w:hint="eastAsia"/>
          <w:sz w:val="24"/>
        </w:rPr>
        <w:t>201</w:t>
      </w:r>
      <w:r w:rsidRPr="00A65040">
        <w:rPr>
          <w:rFonts w:ascii="宋体" w:hAnsi="宋体"/>
          <w:sz w:val="24"/>
        </w:rPr>
        <w:t>8-2019</w:t>
      </w:r>
      <w:r w:rsidRPr="00A65040">
        <w:rPr>
          <w:rFonts w:ascii="宋体" w:hAnsi="宋体" w:hint="eastAsia"/>
          <w:sz w:val="24"/>
        </w:rPr>
        <w:t>学年第一学期</w:t>
      </w:r>
      <w:r w:rsidRPr="00A65040">
        <w:rPr>
          <w:rFonts w:ascii="宋体" w:hAnsi="宋体"/>
          <w:sz w:val="24"/>
        </w:rPr>
        <w:t>共有</w:t>
      </w:r>
      <w:r w:rsidRPr="00A65040">
        <w:rPr>
          <w:rFonts w:ascii="宋体" w:hAnsi="宋体" w:hint="eastAsia"/>
          <w:sz w:val="24"/>
        </w:rPr>
        <w:t>5门</w:t>
      </w:r>
      <w:r w:rsidRPr="00A65040">
        <w:rPr>
          <w:rFonts w:ascii="宋体" w:hAnsi="宋体"/>
          <w:sz w:val="24"/>
        </w:rPr>
        <w:t>必修课，那么</w:t>
      </w:r>
      <w:r w:rsidRPr="00A65040">
        <w:rPr>
          <w:rFonts w:ascii="宋体" w:hAnsi="宋体" w:hint="eastAsia"/>
          <w:sz w:val="24"/>
        </w:rPr>
        <w:t>信管专业</w:t>
      </w:r>
      <w:r w:rsidRPr="00A65040">
        <w:rPr>
          <w:rFonts w:ascii="宋体" w:hAnsi="宋体"/>
          <w:sz w:val="24"/>
        </w:rPr>
        <w:t>学生</w:t>
      </w:r>
      <w:r w:rsidRPr="00A65040">
        <w:rPr>
          <w:rFonts w:ascii="宋体" w:hAnsi="宋体" w:hint="eastAsia"/>
          <w:sz w:val="24"/>
        </w:rPr>
        <w:t>三上</w:t>
      </w:r>
      <w:proofErr w:type="gramStart"/>
      <w:r w:rsidRPr="00A65040">
        <w:rPr>
          <w:rFonts w:ascii="宋体" w:hAnsi="宋体"/>
          <w:sz w:val="24"/>
        </w:rPr>
        <w:t>学期</w:t>
      </w:r>
      <w:r w:rsidRPr="00A65040">
        <w:rPr>
          <w:rFonts w:ascii="宋体" w:hAnsi="宋体" w:hint="eastAsia"/>
          <w:sz w:val="24"/>
        </w:rPr>
        <w:t>赴</w:t>
      </w:r>
      <w:proofErr w:type="gramEnd"/>
      <w:r w:rsidRPr="00A65040">
        <w:rPr>
          <w:rFonts w:ascii="宋体" w:hAnsi="宋体"/>
          <w:sz w:val="24"/>
        </w:rPr>
        <w:t>境外大学交流学习最多可以选</w:t>
      </w:r>
      <w:r w:rsidRPr="00A65040">
        <w:rPr>
          <w:rFonts w:ascii="宋体" w:hAnsi="宋体" w:hint="eastAsia"/>
          <w:sz w:val="24"/>
        </w:rPr>
        <w:t>6门课</w:t>
      </w:r>
      <w:r w:rsidRPr="00A65040">
        <w:rPr>
          <w:rFonts w:ascii="宋体" w:hAnsi="宋体"/>
          <w:sz w:val="24"/>
        </w:rPr>
        <w:t>（</w:t>
      </w:r>
      <w:r w:rsidRPr="00A65040">
        <w:rPr>
          <w:rFonts w:ascii="宋体" w:hAnsi="宋体" w:hint="eastAsia"/>
          <w:sz w:val="24"/>
        </w:rPr>
        <w:t>5门</w:t>
      </w:r>
      <w:r w:rsidRPr="00A65040">
        <w:rPr>
          <w:rFonts w:ascii="宋体" w:hAnsi="宋体"/>
          <w:sz w:val="24"/>
        </w:rPr>
        <w:t>必修+1</w:t>
      </w:r>
      <w:r w:rsidRPr="00A65040">
        <w:rPr>
          <w:rFonts w:ascii="宋体" w:hAnsi="宋体" w:hint="eastAsia"/>
          <w:sz w:val="24"/>
        </w:rPr>
        <w:t>门</w:t>
      </w:r>
      <w:r w:rsidRPr="00A65040">
        <w:rPr>
          <w:rFonts w:ascii="宋体" w:hAnsi="宋体"/>
          <w:sz w:val="24"/>
        </w:rPr>
        <w:t>院选）</w:t>
      </w:r>
      <w:r w:rsidRPr="00A65040">
        <w:rPr>
          <w:rFonts w:ascii="宋体" w:hAnsi="宋体" w:hint="eastAsia"/>
          <w:sz w:val="24"/>
        </w:rPr>
        <w:t>。如果信管</w:t>
      </w:r>
      <w:r w:rsidRPr="00A65040">
        <w:rPr>
          <w:rFonts w:ascii="宋体" w:hAnsi="宋体"/>
          <w:sz w:val="24"/>
        </w:rPr>
        <w:t>专业学生</w:t>
      </w:r>
      <w:r w:rsidRPr="00A65040">
        <w:rPr>
          <w:rFonts w:ascii="宋体" w:hAnsi="宋体" w:hint="eastAsia"/>
          <w:sz w:val="24"/>
        </w:rPr>
        <w:t>A</w:t>
      </w:r>
      <w:r w:rsidRPr="00A65040">
        <w:rPr>
          <w:rFonts w:ascii="宋体" w:hAnsi="宋体"/>
          <w:sz w:val="24"/>
        </w:rPr>
        <w:t>所去</w:t>
      </w:r>
      <w:r w:rsidRPr="00A65040">
        <w:rPr>
          <w:rFonts w:ascii="宋体" w:hAnsi="宋体" w:hint="eastAsia"/>
          <w:sz w:val="24"/>
        </w:rPr>
        <w:t>境外大学</w:t>
      </w:r>
      <w:r w:rsidRPr="00A65040">
        <w:rPr>
          <w:rFonts w:ascii="宋体" w:hAnsi="宋体"/>
          <w:sz w:val="24"/>
        </w:rPr>
        <w:t>只允许国际</w:t>
      </w:r>
      <w:proofErr w:type="gramStart"/>
      <w:r w:rsidRPr="00A65040">
        <w:rPr>
          <w:rFonts w:ascii="宋体" w:hAnsi="宋体"/>
          <w:sz w:val="24"/>
        </w:rPr>
        <w:t>交流生选</w:t>
      </w:r>
      <w:r w:rsidRPr="00A65040">
        <w:rPr>
          <w:rFonts w:ascii="宋体" w:hAnsi="宋体" w:hint="eastAsia"/>
          <w:sz w:val="24"/>
        </w:rPr>
        <w:t>4门</w:t>
      </w:r>
      <w:proofErr w:type="gramEnd"/>
      <w:r w:rsidRPr="00A65040">
        <w:rPr>
          <w:rFonts w:ascii="宋体" w:hAnsi="宋体" w:hint="eastAsia"/>
          <w:sz w:val="24"/>
        </w:rPr>
        <w:t>课</w:t>
      </w:r>
      <w:r w:rsidRPr="00A65040">
        <w:rPr>
          <w:rFonts w:ascii="宋体" w:hAnsi="宋体"/>
          <w:sz w:val="24"/>
        </w:rPr>
        <w:t>，在课程内容符合要求的情况下，</w:t>
      </w:r>
      <w:r w:rsidRPr="00A65040">
        <w:rPr>
          <w:rFonts w:ascii="宋体" w:hAnsi="宋体"/>
          <w:sz w:val="24"/>
        </w:rPr>
        <w:lastRenderedPageBreak/>
        <w:t>这</w:t>
      </w:r>
      <w:r w:rsidRPr="00A65040">
        <w:rPr>
          <w:rFonts w:ascii="宋体" w:hAnsi="宋体" w:hint="eastAsia"/>
          <w:sz w:val="24"/>
        </w:rPr>
        <w:t>四门</w:t>
      </w:r>
      <w:r w:rsidRPr="00A65040">
        <w:rPr>
          <w:rFonts w:ascii="宋体" w:hAnsi="宋体"/>
          <w:sz w:val="24"/>
        </w:rPr>
        <w:t>课可被认定为必修课，学生回国后需补修一门</w:t>
      </w:r>
      <w:r w:rsidRPr="00A65040">
        <w:rPr>
          <w:rFonts w:ascii="宋体" w:hAnsi="宋体" w:hint="eastAsia"/>
          <w:sz w:val="24"/>
        </w:rPr>
        <w:t>必修课</w:t>
      </w:r>
      <w:r w:rsidRPr="00A65040">
        <w:rPr>
          <w:rFonts w:ascii="宋体" w:hAnsi="宋体"/>
          <w:sz w:val="24"/>
        </w:rPr>
        <w:t>。</w:t>
      </w:r>
    </w:p>
    <w:p w:rsidR="001D18B7" w:rsidRPr="00A65040" w:rsidRDefault="001D18B7" w:rsidP="001D18B7">
      <w:pPr>
        <w:spacing w:line="360" w:lineRule="auto"/>
        <w:ind w:left="960"/>
        <w:rPr>
          <w:rFonts w:ascii="宋体" w:hAnsi="宋体" w:hint="eastAsia"/>
          <w:sz w:val="24"/>
        </w:rPr>
      </w:pPr>
      <w:r w:rsidRPr="00A65040">
        <w:rPr>
          <w:rFonts w:ascii="宋体" w:hAnsi="宋体" w:hint="eastAsia"/>
          <w:sz w:val="24"/>
        </w:rPr>
        <w:t>201</w:t>
      </w:r>
      <w:r w:rsidRPr="00A65040">
        <w:rPr>
          <w:rFonts w:ascii="宋体" w:hAnsi="宋体"/>
          <w:sz w:val="24"/>
        </w:rPr>
        <w:t>6</w:t>
      </w:r>
      <w:r w:rsidRPr="00A65040">
        <w:rPr>
          <w:rFonts w:ascii="宋体" w:hAnsi="宋体" w:hint="eastAsia"/>
          <w:sz w:val="24"/>
        </w:rPr>
        <w:t>级工管</w:t>
      </w:r>
      <w:r w:rsidRPr="00A65040">
        <w:rPr>
          <w:rFonts w:ascii="宋体" w:hAnsi="宋体"/>
          <w:sz w:val="24"/>
        </w:rPr>
        <w:t>专业在</w:t>
      </w:r>
      <w:r w:rsidRPr="00A65040">
        <w:rPr>
          <w:rFonts w:ascii="宋体" w:hAnsi="宋体" w:hint="eastAsia"/>
          <w:sz w:val="24"/>
        </w:rPr>
        <w:t>201</w:t>
      </w:r>
      <w:r w:rsidRPr="00A65040">
        <w:rPr>
          <w:rFonts w:ascii="宋体" w:hAnsi="宋体"/>
          <w:sz w:val="24"/>
        </w:rPr>
        <w:t>8-2019</w:t>
      </w:r>
      <w:r w:rsidRPr="00A65040">
        <w:rPr>
          <w:rFonts w:ascii="宋体" w:hAnsi="宋体" w:hint="eastAsia"/>
          <w:sz w:val="24"/>
        </w:rPr>
        <w:t>学年第一学期</w:t>
      </w:r>
      <w:r w:rsidRPr="00A65040">
        <w:rPr>
          <w:rFonts w:ascii="宋体" w:hAnsi="宋体"/>
          <w:sz w:val="24"/>
        </w:rPr>
        <w:t>共有4</w:t>
      </w:r>
      <w:r w:rsidRPr="00A65040">
        <w:rPr>
          <w:rFonts w:ascii="宋体" w:hAnsi="宋体" w:hint="eastAsia"/>
          <w:sz w:val="24"/>
        </w:rPr>
        <w:t>门</w:t>
      </w:r>
      <w:r w:rsidRPr="00A65040">
        <w:rPr>
          <w:rFonts w:ascii="宋体" w:hAnsi="宋体"/>
          <w:sz w:val="24"/>
        </w:rPr>
        <w:t>必修课，那么</w:t>
      </w:r>
      <w:r w:rsidRPr="00A65040">
        <w:rPr>
          <w:rFonts w:ascii="宋体" w:hAnsi="宋体" w:hint="eastAsia"/>
          <w:sz w:val="24"/>
        </w:rPr>
        <w:t>工管</w:t>
      </w:r>
      <w:r w:rsidRPr="00A65040">
        <w:rPr>
          <w:rFonts w:ascii="宋体" w:hAnsi="宋体"/>
          <w:sz w:val="24"/>
        </w:rPr>
        <w:t>专业学生在</w:t>
      </w:r>
      <w:r w:rsidRPr="00A65040">
        <w:rPr>
          <w:rFonts w:ascii="宋体" w:hAnsi="宋体" w:hint="eastAsia"/>
          <w:sz w:val="24"/>
        </w:rPr>
        <w:t>三上</w:t>
      </w:r>
      <w:proofErr w:type="gramStart"/>
      <w:r w:rsidRPr="00A65040">
        <w:rPr>
          <w:rFonts w:ascii="宋体" w:hAnsi="宋体"/>
          <w:sz w:val="24"/>
        </w:rPr>
        <w:t>学期赴</w:t>
      </w:r>
      <w:proofErr w:type="gramEnd"/>
      <w:r w:rsidRPr="00A65040">
        <w:rPr>
          <w:rFonts w:ascii="宋体" w:hAnsi="宋体"/>
          <w:sz w:val="24"/>
        </w:rPr>
        <w:t>境外大学交流学习最多可选</w:t>
      </w:r>
      <w:r w:rsidRPr="00A65040">
        <w:rPr>
          <w:rFonts w:ascii="宋体" w:hAnsi="宋体" w:hint="eastAsia"/>
          <w:sz w:val="24"/>
        </w:rPr>
        <w:t>5门课(4门</w:t>
      </w:r>
      <w:r w:rsidRPr="00A65040">
        <w:rPr>
          <w:rFonts w:ascii="宋体" w:hAnsi="宋体"/>
          <w:sz w:val="24"/>
        </w:rPr>
        <w:t>必修+</w:t>
      </w:r>
      <w:proofErr w:type="gramStart"/>
      <w:r w:rsidRPr="00A65040">
        <w:rPr>
          <w:rFonts w:ascii="宋体" w:hAnsi="宋体"/>
          <w:sz w:val="24"/>
        </w:rPr>
        <w:t>1</w:t>
      </w:r>
      <w:r w:rsidRPr="00A65040">
        <w:rPr>
          <w:rFonts w:ascii="宋体" w:hAnsi="宋体" w:hint="eastAsia"/>
          <w:sz w:val="24"/>
        </w:rPr>
        <w:t>门</w:t>
      </w:r>
      <w:r w:rsidRPr="00A65040">
        <w:rPr>
          <w:rFonts w:ascii="宋体" w:hAnsi="宋体"/>
          <w:sz w:val="24"/>
        </w:rPr>
        <w:t>院选</w:t>
      </w:r>
      <w:proofErr w:type="gramEnd"/>
      <w:r w:rsidRPr="00A65040">
        <w:rPr>
          <w:rFonts w:ascii="宋体" w:hAnsi="宋体" w:hint="eastAsia"/>
          <w:sz w:val="24"/>
        </w:rPr>
        <w:t>)</w:t>
      </w:r>
      <w:r w:rsidRPr="00A65040">
        <w:rPr>
          <w:rFonts w:ascii="宋体" w:hAnsi="宋体"/>
          <w:sz w:val="24"/>
        </w:rPr>
        <w:t>。</w:t>
      </w:r>
    </w:p>
    <w:p w:rsidR="001D18B7" w:rsidRPr="00A65040" w:rsidRDefault="001D18B7" w:rsidP="001D18B7">
      <w:pPr>
        <w:numPr>
          <w:ilvl w:val="0"/>
          <w:numId w:val="2"/>
        </w:numPr>
        <w:spacing w:line="360" w:lineRule="auto"/>
        <w:rPr>
          <w:rFonts w:ascii="宋体" w:hAnsi="宋体"/>
          <w:b/>
          <w:sz w:val="24"/>
        </w:rPr>
      </w:pPr>
      <w:r w:rsidRPr="00A65040">
        <w:rPr>
          <w:rFonts w:ascii="宋体" w:hAnsi="宋体" w:hint="eastAsia"/>
          <w:b/>
          <w:sz w:val="24"/>
        </w:rPr>
        <w:t>出国交流</w:t>
      </w:r>
      <w:r w:rsidRPr="00A65040">
        <w:rPr>
          <w:rFonts w:ascii="宋体" w:hAnsi="宋体"/>
          <w:b/>
          <w:sz w:val="24"/>
        </w:rPr>
        <w:t>期间</w:t>
      </w:r>
      <w:r w:rsidRPr="00A65040">
        <w:rPr>
          <w:rFonts w:ascii="宋体" w:hAnsi="宋体" w:hint="eastAsia"/>
          <w:b/>
          <w:sz w:val="24"/>
        </w:rPr>
        <w:t>选</w:t>
      </w:r>
      <w:r w:rsidRPr="00A65040">
        <w:rPr>
          <w:rFonts w:ascii="宋体" w:hAnsi="宋体"/>
          <w:b/>
          <w:sz w:val="24"/>
        </w:rPr>
        <w:t>课的</w:t>
      </w:r>
      <w:r w:rsidRPr="00A65040">
        <w:rPr>
          <w:rFonts w:ascii="宋体" w:hAnsi="宋体" w:hint="eastAsia"/>
          <w:b/>
          <w:sz w:val="24"/>
        </w:rPr>
        <w:t>灵活</w:t>
      </w:r>
      <w:r w:rsidRPr="00A65040">
        <w:rPr>
          <w:rFonts w:ascii="宋体" w:hAnsi="宋体"/>
          <w:b/>
          <w:sz w:val="24"/>
        </w:rPr>
        <w:t>机制</w:t>
      </w:r>
    </w:p>
    <w:p w:rsidR="001D18B7" w:rsidRPr="00A65040" w:rsidRDefault="001D18B7" w:rsidP="001D18B7">
      <w:pPr>
        <w:spacing w:line="360" w:lineRule="auto"/>
        <w:ind w:left="600" w:firstLineChars="150" w:firstLine="360"/>
        <w:rPr>
          <w:rFonts w:ascii="宋体" w:hAnsi="宋体"/>
          <w:sz w:val="24"/>
        </w:rPr>
      </w:pPr>
      <w:r w:rsidRPr="00A65040">
        <w:rPr>
          <w:rFonts w:ascii="宋体" w:hAnsi="宋体" w:hint="eastAsia"/>
          <w:sz w:val="24"/>
        </w:rPr>
        <w:t>如果境外大学开设的课程</w:t>
      </w:r>
      <w:r w:rsidRPr="00A65040">
        <w:rPr>
          <w:rFonts w:ascii="宋体" w:hAnsi="宋体"/>
          <w:sz w:val="24"/>
        </w:rPr>
        <w:t>与我院</w:t>
      </w:r>
      <w:r w:rsidRPr="00A65040">
        <w:rPr>
          <w:rFonts w:ascii="宋体" w:hAnsi="宋体" w:hint="eastAsia"/>
          <w:sz w:val="24"/>
        </w:rPr>
        <w:t>课程相差</w:t>
      </w:r>
      <w:r w:rsidRPr="00A65040">
        <w:rPr>
          <w:rFonts w:ascii="宋体" w:hAnsi="宋体"/>
          <w:sz w:val="24"/>
        </w:rPr>
        <w:t>很多，造成学生选课</w:t>
      </w:r>
      <w:r w:rsidRPr="00A65040">
        <w:rPr>
          <w:rFonts w:ascii="宋体" w:hAnsi="宋体" w:hint="eastAsia"/>
          <w:sz w:val="24"/>
        </w:rPr>
        <w:t>（特指</w:t>
      </w:r>
      <w:r w:rsidRPr="00A65040">
        <w:rPr>
          <w:rFonts w:ascii="宋体" w:hAnsi="宋体"/>
          <w:sz w:val="24"/>
        </w:rPr>
        <w:t>专业必修课</w:t>
      </w:r>
      <w:r w:rsidRPr="00A65040">
        <w:rPr>
          <w:rFonts w:ascii="宋体" w:hAnsi="宋体" w:hint="eastAsia"/>
          <w:sz w:val="24"/>
        </w:rPr>
        <w:t>）</w:t>
      </w:r>
      <w:r w:rsidRPr="00A65040">
        <w:rPr>
          <w:rFonts w:ascii="宋体" w:hAnsi="宋体"/>
          <w:sz w:val="24"/>
        </w:rPr>
        <w:t>困难</w:t>
      </w:r>
      <w:r w:rsidRPr="00A65040">
        <w:rPr>
          <w:rFonts w:ascii="宋体" w:hAnsi="宋体" w:hint="eastAsia"/>
          <w:sz w:val="24"/>
        </w:rPr>
        <w:t>，</w:t>
      </w:r>
      <w:r w:rsidRPr="00A65040">
        <w:rPr>
          <w:rFonts w:ascii="宋体" w:hAnsi="宋体"/>
          <w:sz w:val="24"/>
        </w:rPr>
        <w:t>我</w:t>
      </w:r>
      <w:r w:rsidRPr="00A65040">
        <w:rPr>
          <w:rFonts w:ascii="宋体" w:hAnsi="宋体" w:hint="eastAsia"/>
          <w:sz w:val="24"/>
        </w:rPr>
        <w:t>们</w:t>
      </w:r>
      <w:r w:rsidRPr="00A65040">
        <w:rPr>
          <w:rFonts w:ascii="宋体" w:hAnsi="宋体"/>
          <w:sz w:val="24"/>
        </w:rPr>
        <w:t>可以作如下</w:t>
      </w:r>
      <w:r w:rsidRPr="00A65040">
        <w:rPr>
          <w:rFonts w:ascii="宋体" w:hAnsi="宋体" w:hint="eastAsia"/>
          <w:sz w:val="24"/>
        </w:rPr>
        <w:t>灵活处理</w:t>
      </w:r>
      <w:r w:rsidRPr="00A65040">
        <w:rPr>
          <w:rFonts w:ascii="宋体" w:hAnsi="宋体"/>
          <w:sz w:val="24"/>
        </w:rPr>
        <w:t>：</w:t>
      </w:r>
    </w:p>
    <w:p w:rsidR="001D18B7" w:rsidRPr="00A65040" w:rsidRDefault="001D18B7" w:rsidP="001D18B7">
      <w:pPr>
        <w:numPr>
          <w:ilvl w:val="0"/>
          <w:numId w:val="3"/>
        </w:numPr>
        <w:spacing w:line="360" w:lineRule="auto"/>
        <w:rPr>
          <w:rFonts w:ascii="宋体" w:hAnsi="宋体"/>
          <w:sz w:val="24"/>
        </w:rPr>
      </w:pPr>
      <w:r w:rsidRPr="00A65040">
        <w:rPr>
          <w:rFonts w:ascii="宋体" w:hAnsi="宋体"/>
          <w:sz w:val="24"/>
        </w:rPr>
        <w:t>境外大学</w:t>
      </w:r>
      <w:r w:rsidRPr="00A65040">
        <w:rPr>
          <w:rFonts w:ascii="宋体" w:hAnsi="宋体" w:hint="eastAsia"/>
          <w:sz w:val="24"/>
        </w:rPr>
        <w:t>课表与我院</w:t>
      </w:r>
      <w:r w:rsidRPr="00A65040">
        <w:rPr>
          <w:rFonts w:ascii="宋体" w:hAnsi="宋体"/>
          <w:sz w:val="24"/>
        </w:rPr>
        <w:t>课表相差较大，但部分课程</w:t>
      </w:r>
      <w:r w:rsidRPr="00A65040">
        <w:rPr>
          <w:rFonts w:ascii="宋体" w:hAnsi="宋体" w:hint="eastAsia"/>
          <w:sz w:val="24"/>
        </w:rPr>
        <w:t>仍是相关</w:t>
      </w:r>
      <w:r w:rsidRPr="00A65040">
        <w:rPr>
          <w:rFonts w:ascii="宋体" w:hAnsi="宋体"/>
          <w:sz w:val="24"/>
        </w:rPr>
        <w:t>专业领域内的重要课程，</w:t>
      </w:r>
      <w:r w:rsidRPr="00A65040">
        <w:rPr>
          <w:rFonts w:ascii="宋体" w:hAnsi="宋体" w:hint="eastAsia"/>
          <w:sz w:val="24"/>
        </w:rPr>
        <w:t>那么</w:t>
      </w:r>
      <w:r w:rsidRPr="00A65040">
        <w:rPr>
          <w:rFonts w:ascii="宋体" w:hAnsi="宋体"/>
          <w:sz w:val="24"/>
        </w:rPr>
        <w:t>这部分课程经审核通过后可被认定为专业必修课</w:t>
      </w:r>
      <w:r w:rsidRPr="00A65040">
        <w:rPr>
          <w:rFonts w:ascii="宋体" w:hAnsi="宋体" w:hint="eastAsia"/>
          <w:sz w:val="24"/>
        </w:rPr>
        <w:t>。</w:t>
      </w:r>
    </w:p>
    <w:p w:rsidR="001D18B7" w:rsidRPr="00A65040" w:rsidRDefault="001D18B7" w:rsidP="001D18B7">
      <w:pPr>
        <w:spacing w:line="360" w:lineRule="auto"/>
        <w:ind w:left="960"/>
        <w:rPr>
          <w:rFonts w:ascii="宋体" w:hAnsi="宋体" w:hint="eastAsia"/>
          <w:sz w:val="24"/>
        </w:rPr>
      </w:pPr>
      <w:r w:rsidRPr="00A65040">
        <w:rPr>
          <w:rFonts w:ascii="宋体" w:hAnsi="宋体" w:hint="eastAsia"/>
          <w:sz w:val="24"/>
        </w:rPr>
        <w:t>例如</w:t>
      </w:r>
      <w:r w:rsidRPr="00A65040">
        <w:rPr>
          <w:rFonts w:ascii="宋体" w:hAnsi="宋体"/>
          <w:sz w:val="24"/>
        </w:rPr>
        <w:t>：</w:t>
      </w:r>
      <w:r w:rsidRPr="00A65040">
        <w:rPr>
          <w:rFonts w:ascii="宋体" w:hAnsi="宋体" w:hint="eastAsia"/>
          <w:sz w:val="24"/>
        </w:rPr>
        <w:t>2016级金融学专业在三上学期共有4门必修课</w:t>
      </w:r>
      <w:r w:rsidRPr="00A65040">
        <w:rPr>
          <w:rFonts w:ascii="宋体" w:hAnsi="宋体"/>
          <w:sz w:val="24"/>
        </w:rPr>
        <w:t>，</w:t>
      </w:r>
      <w:r w:rsidRPr="00A65040">
        <w:rPr>
          <w:rFonts w:ascii="宋体" w:hAnsi="宋体" w:hint="eastAsia"/>
          <w:sz w:val="24"/>
        </w:rPr>
        <w:t>学生</w:t>
      </w:r>
      <w:r w:rsidRPr="00A65040">
        <w:rPr>
          <w:rFonts w:ascii="宋体" w:hAnsi="宋体"/>
          <w:sz w:val="24"/>
        </w:rPr>
        <w:t>B</w:t>
      </w:r>
      <w:r w:rsidRPr="00A65040">
        <w:rPr>
          <w:rFonts w:ascii="宋体" w:hAnsi="宋体" w:hint="eastAsia"/>
          <w:sz w:val="24"/>
        </w:rPr>
        <w:t>在境外大学</w:t>
      </w:r>
      <w:r w:rsidRPr="00A65040">
        <w:rPr>
          <w:rFonts w:ascii="宋体" w:hAnsi="宋体"/>
          <w:sz w:val="24"/>
        </w:rPr>
        <w:t>只找到</w:t>
      </w:r>
      <w:r w:rsidRPr="00A65040">
        <w:rPr>
          <w:rFonts w:ascii="宋体" w:hAnsi="宋体" w:hint="eastAsia"/>
          <w:sz w:val="24"/>
        </w:rPr>
        <w:t>2门</w:t>
      </w:r>
      <w:r w:rsidRPr="00A65040">
        <w:rPr>
          <w:rFonts w:ascii="宋体" w:hAnsi="宋体"/>
          <w:sz w:val="24"/>
        </w:rPr>
        <w:t>相同的课程，另外2</w:t>
      </w:r>
      <w:r w:rsidRPr="00A65040">
        <w:rPr>
          <w:rFonts w:ascii="宋体" w:hAnsi="宋体" w:hint="eastAsia"/>
          <w:sz w:val="24"/>
        </w:rPr>
        <w:t>门</w:t>
      </w:r>
      <w:proofErr w:type="gramStart"/>
      <w:r w:rsidRPr="00A65040">
        <w:rPr>
          <w:rFonts w:ascii="宋体" w:hAnsi="宋体" w:hint="eastAsia"/>
          <w:sz w:val="24"/>
        </w:rPr>
        <w:t>课</w:t>
      </w:r>
      <w:r w:rsidRPr="00A65040">
        <w:rPr>
          <w:rFonts w:ascii="宋体" w:hAnsi="宋体"/>
          <w:sz w:val="24"/>
        </w:rPr>
        <w:t>虽然</w:t>
      </w:r>
      <w:proofErr w:type="gramEnd"/>
      <w:r w:rsidRPr="00A65040">
        <w:rPr>
          <w:rFonts w:ascii="宋体" w:hAnsi="宋体" w:hint="eastAsia"/>
          <w:sz w:val="24"/>
        </w:rPr>
        <w:t>不在我院的</w:t>
      </w:r>
      <w:r w:rsidRPr="00A65040">
        <w:rPr>
          <w:rFonts w:ascii="宋体" w:hAnsi="宋体"/>
          <w:sz w:val="24"/>
        </w:rPr>
        <w:t>课表</w:t>
      </w:r>
      <w:r w:rsidRPr="00A65040">
        <w:rPr>
          <w:rFonts w:ascii="宋体" w:hAnsi="宋体" w:hint="eastAsia"/>
          <w:sz w:val="24"/>
        </w:rPr>
        <w:t>上、</w:t>
      </w:r>
      <w:r w:rsidRPr="00A65040">
        <w:rPr>
          <w:rFonts w:ascii="宋体" w:hAnsi="宋体"/>
          <w:sz w:val="24"/>
        </w:rPr>
        <w:t>但仍旧是金融领域内的重要课程，</w:t>
      </w:r>
      <w:r w:rsidRPr="00A65040">
        <w:rPr>
          <w:rFonts w:ascii="宋体" w:hAnsi="宋体" w:hint="eastAsia"/>
          <w:sz w:val="24"/>
        </w:rPr>
        <w:t>在</w:t>
      </w:r>
      <w:r w:rsidRPr="00A65040">
        <w:rPr>
          <w:rFonts w:ascii="宋体" w:hAnsi="宋体"/>
          <w:sz w:val="24"/>
        </w:rPr>
        <w:t>学生提交详细课程大纲后，经金融系主任和</w:t>
      </w:r>
      <w:r>
        <w:rPr>
          <w:rFonts w:ascii="宋体" w:hAnsi="宋体"/>
          <w:sz w:val="24"/>
        </w:rPr>
        <w:t>本科</w:t>
      </w:r>
      <w:proofErr w:type="gramStart"/>
      <w:r>
        <w:rPr>
          <w:rFonts w:ascii="宋体" w:hAnsi="宋体"/>
          <w:sz w:val="24"/>
        </w:rPr>
        <w:t>教学办</w:t>
      </w:r>
      <w:r w:rsidRPr="00A65040">
        <w:rPr>
          <w:rFonts w:ascii="宋体" w:hAnsi="宋体"/>
          <w:sz w:val="24"/>
        </w:rPr>
        <w:t>确认</w:t>
      </w:r>
      <w:proofErr w:type="gramEnd"/>
      <w:r w:rsidRPr="00A65040">
        <w:rPr>
          <w:rFonts w:ascii="宋体" w:hAnsi="宋体"/>
          <w:sz w:val="24"/>
        </w:rPr>
        <w:t>，</w:t>
      </w:r>
      <w:r w:rsidRPr="00A65040">
        <w:rPr>
          <w:rFonts w:ascii="宋体" w:hAnsi="宋体" w:hint="eastAsia"/>
          <w:sz w:val="24"/>
        </w:rPr>
        <w:t>这2门</w:t>
      </w:r>
      <w:r w:rsidRPr="00A65040">
        <w:rPr>
          <w:rFonts w:ascii="宋体" w:hAnsi="宋体"/>
          <w:sz w:val="24"/>
        </w:rPr>
        <w:t>课也被认定为专业必修课，学生回国后无需补课</w:t>
      </w:r>
      <w:r w:rsidRPr="00A65040">
        <w:rPr>
          <w:rFonts w:ascii="宋体" w:hAnsi="宋体" w:hint="eastAsia"/>
          <w:sz w:val="24"/>
        </w:rPr>
        <w:t>。</w:t>
      </w:r>
    </w:p>
    <w:p w:rsidR="001D18B7" w:rsidRPr="00A65040" w:rsidRDefault="001D18B7" w:rsidP="001D18B7">
      <w:pPr>
        <w:numPr>
          <w:ilvl w:val="0"/>
          <w:numId w:val="3"/>
        </w:numPr>
        <w:spacing w:line="360" w:lineRule="auto"/>
        <w:rPr>
          <w:rFonts w:ascii="宋体" w:hAnsi="宋体"/>
          <w:sz w:val="24"/>
        </w:rPr>
      </w:pPr>
      <w:r w:rsidRPr="00A65040">
        <w:rPr>
          <w:rFonts w:ascii="宋体" w:hAnsi="宋体" w:hint="eastAsia"/>
          <w:sz w:val="24"/>
        </w:rPr>
        <w:t>交流学期所选课程与本</w:t>
      </w:r>
      <w:proofErr w:type="gramStart"/>
      <w:r w:rsidRPr="00A65040">
        <w:rPr>
          <w:rFonts w:ascii="宋体" w:hAnsi="宋体" w:hint="eastAsia"/>
          <w:sz w:val="24"/>
        </w:rPr>
        <w:t>专业专业</w:t>
      </w:r>
      <w:proofErr w:type="gramEnd"/>
      <w:r w:rsidRPr="00A65040">
        <w:rPr>
          <w:rFonts w:ascii="宋体" w:hAnsi="宋体" w:hint="eastAsia"/>
          <w:sz w:val="24"/>
        </w:rPr>
        <w:t xml:space="preserve">必修课对应度达到65%及以上，则可以全部认定为专业必修课。  </w:t>
      </w:r>
      <w:r w:rsidRPr="00A65040">
        <w:rPr>
          <w:rFonts w:ascii="宋体" w:hAnsi="宋体"/>
          <w:sz w:val="24"/>
        </w:rPr>
        <w:t xml:space="preserve"> </w:t>
      </w:r>
    </w:p>
    <w:p w:rsidR="001D18B7" w:rsidRPr="00A65040" w:rsidRDefault="001D18B7" w:rsidP="001D18B7">
      <w:pPr>
        <w:spacing w:line="360" w:lineRule="auto"/>
        <w:ind w:left="960"/>
        <w:rPr>
          <w:rFonts w:ascii="宋体" w:hAnsi="宋体"/>
          <w:sz w:val="24"/>
        </w:rPr>
      </w:pPr>
      <w:r w:rsidRPr="00A65040">
        <w:rPr>
          <w:rFonts w:ascii="宋体" w:hAnsi="宋体" w:hint="eastAsia"/>
          <w:sz w:val="24"/>
        </w:rPr>
        <w:t>例如：2016级金融学专业在三上学期共有4门必修课，学生</w:t>
      </w:r>
      <w:r w:rsidRPr="00A65040">
        <w:rPr>
          <w:rFonts w:ascii="宋体" w:hAnsi="宋体"/>
          <w:sz w:val="24"/>
        </w:rPr>
        <w:t>C</w:t>
      </w:r>
      <w:r w:rsidRPr="00A65040">
        <w:rPr>
          <w:rFonts w:ascii="宋体" w:hAnsi="宋体" w:hint="eastAsia"/>
          <w:sz w:val="24"/>
        </w:rPr>
        <w:t>在境外大学交流期间选了4门课，其中3门课程与金融专业必修课相同或者高度相似，所选第四门课为管理类课程，经</w:t>
      </w:r>
      <w:r w:rsidRPr="00A65040">
        <w:rPr>
          <w:rFonts w:ascii="宋体" w:hAnsi="宋体"/>
          <w:sz w:val="24"/>
        </w:rPr>
        <w:t>金融</w:t>
      </w:r>
      <w:r w:rsidRPr="00A65040">
        <w:rPr>
          <w:rFonts w:ascii="宋体" w:hAnsi="宋体" w:hint="eastAsia"/>
          <w:sz w:val="24"/>
        </w:rPr>
        <w:t>系主任和</w:t>
      </w:r>
      <w:r>
        <w:rPr>
          <w:rFonts w:ascii="宋体" w:hAnsi="宋体" w:hint="eastAsia"/>
          <w:sz w:val="24"/>
        </w:rPr>
        <w:t>本科</w:t>
      </w:r>
      <w:proofErr w:type="gramStart"/>
      <w:r>
        <w:rPr>
          <w:rFonts w:ascii="宋体" w:hAnsi="宋体" w:hint="eastAsia"/>
          <w:sz w:val="24"/>
        </w:rPr>
        <w:t>教学办</w:t>
      </w:r>
      <w:proofErr w:type="gramEnd"/>
      <w:r w:rsidRPr="00A65040">
        <w:rPr>
          <w:rFonts w:ascii="宋体" w:hAnsi="宋体" w:hint="eastAsia"/>
          <w:sz w:val="24"/>
        </w:rPr>
        <w:t>审核通过后，这4门课可以全部被认定为专业必修课，学生回国后无需补课。</w:t>
      </w:r>
    </w:p>
    <w:p w:rsidR="001D18B7" w:rsidRPr="00A65040" w:rsidRDefault="001D18B7" w:rsidP="001D18B7">
      <w:pPr>
        <w:numPr>
          <w:ilvl w:val="0"/>
          <w:numId w:val="3"/>
        </w:numPr>
        <w:spacing w:line="360" w:lineRule="auto"/>
        <w:rPr>
          <w:rFonts w:ascii="宋体" w:hAnsi="宋体"/>
          <w:sz w:val="24"/>
        </w:rPr>
      </w:pPr>
      <w:r w:rsidRPr="00A65040">
        <w:rPr>
          <w:rFonts w:ascii="宋体" w:hAnsi="宋体"/>
          <w:sz w:val="24"/>
        </w:rPr>
        <w:t>境外大学</w:t>
      </w:r>
      <w:r w:rsidRPr="00A65040">
        <w:rPr>
          <w:rFonts w:ascii="宋体" w:hAnsi="宋体" w:hint="eastAsia"/>
          <w:sz w:val="24"/>
        </w:rPr>
        <w:t>课表与我院</w:t>
      </w:r>
      <w:r w:rsidRPr="00A65040">
        <w:rPr>
          <w:rFonts w:ascii="宋体" w:hAnsi="宋体"/>
          <w:sz w:val="24"/>
        </w:rPr>
        <w:t>课表相差较大，导致学生专业选修课部分选课困难</w:t>
      </w:r>
      <w:r w:rsidRPr="00A65040">
        <w:rPr>
          <w:rFonts w:ascii="宋体" w:hAnsi="宋体" w:hint="eastAsia"/>
          <w:sz w:val="24"/>
        </w:rPr>
        <w:t>，</w:t>
      </w:r>
      <w:r w:rsidRPr="00A65040">
        <w:rPr>
          <w:rFonts w:ascii="宋体" w:hAnsi="宋体"/>
          <w:sz w:val="24"/>
        </w:rPr>
        <w:t>但部分课程</w:t>
      </w:r>
      <w:r w:rsidRPr="00A65040">
        <w:rPr>
          <w:rFonts w:ascii="宋体" w:hAnsi="宋体" w:hint="eastAsia"/>
          <w:sz w:val="24"/>
        </w:rPr>
        <w:t>仍是相关</w:t>
      </w:r>
      <w:r w:rsidRPr="00A65040">
        <w:rPr>
          <w:rFonts w:ascii="宋体" w:hAnsi="宋体"/>
          <w:sz w:val="24"/>
        </w:rPr>
        <w:t>专业领域内的重要课程，</w:t>
      </w:r>
      <w:r w:rsidRPr="00A65040">
        <w:rPr>
          <w:rFonts w:ascii="宋体" w:hAnsi="宋体" w:hint="eastAsia"/>
          <w:sz w:val="24"/>
        </w:rPr>
        <w:t>那么</w:t>
      </w:r>
      <w:r w:rsidRPr="00A65040">
        <w:rPr>
          <w:rFonts w:ascii="宋体" w:hAnsi="宋体"/>
          <w:sz w:val="24"/>
        </w:rPr>
        <w:t>这部分课程</w:t>
      </w:r>
      <w:r w:rsidRPr="00A65040">
        <w:rPr>
          <w:rFonts w:ascii="宋体" w:hAnsi="宋体" w:hint="eastAsia"/>
          <w:sz w:val="24"/>
        </w:rPr>
        <w:t>经</w:t>
      </w:r>
      <w:r w:rsidRPr="00A65040">
        <w:rPr>
          <w:rFonts w:ascii="宋体" w:hAnsi="宋体"/>
          <w:sz w:val="24"/>
        </w:rPr>
        <w:t>审核通过后可被认定为专业</w:t>
      </w:r>
      <w:r w:rsidRPr="00A65040">
        <w:rPr>
          <w:rFonts w:ascii="宋体" w:hAnsi="宋体" w:hint="eastAsia"/>
          <w:sz w:val="24"/>
        </w:rPr>
        <w:t>选</w:t>
      </w:r>
      <w:r w:rsidRPr="00A65040">
        <w:rPr>
          <w:rFonts w:ascii="宋体" w:hAnsi="宋体"/>
          <w:sz w:val="24"/>
        </w:rPr>
        <w:t>修课</w:t>
      </w:r>
      <w:r w:rsidRPr="00A65040">
        <w:rPr>
          <w:rFonts w:ascii="宋体" w:hAnsi="宋体" w:hint="eastAsia"/>
          <w:sz w:val="24"/>
        </w:rPr>
        <w:t>。</w:t>
      </w:r>
    </w:p>
    <w:p w:rsidR="001D18B7" w:rsidRPr="00A65040" w:rsidRDefault="001D18B7" w:rsidP="001D18B7">
      <w:pPr>
        <w:spacing w:line="360" w:lineRule="auto"/>
        <w:ind w:left="960"/>
        <w:rPr>
          <w:rFonts w:ascii="宋体" w:hAnsi="宋体" w:hint="eastAsia"/>
          <w:sz w:val="24"/>
        </w:rPr>
      </w:pPr>
      <w:r w:rsidRPr="00A65040">
        <w:rPr>
          <w:rFonts w:ascii="宋体" w:hAnsi="宋体"/>
          <w:sz w:val="24"/>
        </w:rPr>
        <w:t>例如</w:t>
      </w:r>
      <w:r w:rsidRPr="00A65040">
        <w:rPr>
          <w:rFonts w:ascii="宋体" w:hAnsi="宋体" w:hint="eastAsia"/>
          <w:sz w:val="24"/>
        </w:rPr>
        <w:t>：2</w:t>
      </w:r>
      <w:r w:rsidRPr="00A65040">
        <w:rPr>
          <w:rFonts w:ascii="宋体" w:hAnsi="宋体"/>
          <w:sz w:val="24"/>
        </w:rPr>
        <w:t>016级</w:t>
      </w:r>
      <w:r w:rsidRPr="00A65040">
        <w:rPr>
          <w:rFonts w:ascii="宋体" w:hAnsi="宋体" w:hint="eastAsia"/>
          <w:sz w:val="24"/>
        </w:rPr>
        <w:t>金融</w:t>
      </w:r>
      <w:r w:rsidRPr="00A65040">
        <w:rPr>
          <w:rFonts w:ascii="宋体" w:hAnsi="宋体"/>
          <w:sz w:val="24"/>
        </w:rPr>
        <w:t>专业学生</w:t>
      </w:r>
      <w:r w:rsidRPr="00A65040">
        <w:rPr>
          <w:rFonts w:ascii="宋体" w:hAnsi="宋体" w:hint="eastAsia"/>
          <w:sz w:val="24"/>
        </w:rPr>
        <w:t>D</w:t>
      </w:r>
      <w:r w:rsidRPr="00A65040">
        <w:rPr>
          <w:rFonts w:ascii="宋体" w:hAnsi="宋体"/>
          <w:sz w:val="24"/>
        </w:rPr>
        <w:t>在境外大学的课表中发现一门名称为</w:t>
      </w:r>
      <w:r w:rsidRPr="00A65040">
        <w:rPr>
          <w:rFonts w:ascii="宋体" w:hAnsi="宋体" w:hint="eastAsia"/>
          <w:sz w:val="24"/>
        </w:rPr>
        <w:t>“机器学习与金融应用”的课程，尽管这门课不在金融</w:t>
      </w:r>
      <w:r w:rsidRPr="00A65040">
        <w:rPr>
          <w:rFonts w:ascii="宋体" w:hAnsi="宋体"/>
          <w:sz w:val="24"/>
        </w:rPr>
        <w:t>专业培养方案中的</w:t>
      </w:r>
      <w:r w:rsidRPr="00A65040">
        <w:rPr>
          <w:rFonts w:ascii="宋体" w:hAnsi="宋体" w:hint="eastAsia"/>
          <w:sz w:val="24"/>
        </w:rPr>
        <w:t>12门专业选修课之列，经金融系主任和</w:t>
      </w:r>
      <w:r>
        <w:rPr>
          <w:rFonts w:ascii="宋体" w:hAnsi="宋体" w:hint="eastAsia"/>
          <w:sz w:val="24"/>
        </w:rPr>
        <w:t>本科</w:t>
      </w:r>
      <w:proofErr w:type="gramStart"/>
      <w:r>
        <w:rPr>
          <w:rFonts w:ascii="宋体" w:hAnsi="宋体" w:hint="eastAsia"/>
          <w:sz w:val="24"/>
        </w:rPr>
        <w:t>教学办</w:t>
      </w:r>
      <w:proofErr w:type="gramEnd"/>
      <w:r w:rsidRPr="00A65040">
        <w:rPr>
          <w:rFonts w:ascii="宋体" w:hAnsi="宋体" w:hint="eastAsia"/>
          <w:sz w:val="24"/>
        </w:rPr>
        <w:t>审核</w:t>
      </w:r>
      <w:r w:rsidRPr="00A65040">
        <w:rPr>
          <w:rFonts w:ascii="宋体" w:hAnsi="宋体"/>
          <w:sz w:val="24"/>
        </w:rPr>
        <w:t>课程教学大纲和学时</w:t>
      </w:r>
      <w:r w:rsidRPr="00A65040">
        <w:rPr>
          <w:rFonts w:ascii="宋体" w:hAnsi="宋体" w:hint="eastAsia"/>
          <w:sz w:val="24"/>
        </w:rPr>
        <w:t>后，这门课可以被认定为专业选修课。</w:t>
      </w:r>
    </w:p>
    <w:p w:rsidR="001D18B7" w:rsidRPr="00A65040" w:rsidRDefault="001D18B7" w:rsidP="001D18B7">
      <w:pPr>
        <w:numPr>
          <w:ilvl w:val="0"/>
          <w:numId w:val="3"/>
        </w:numPr>
        <w:spacing w:line="360" w:lineRule="auto"/>
        <w:rPr>
          <w:rFonts w:ascii="宋体" w:hAnsi="宋体"/>
          <w:sz w:val="24"/>
        </w:rPr>
      </w:pPr>
      <w:r w:rsidRPr="00A65040">
        <w:rPr>
          <w:rFonts w:ascii="宋体" w:hAnsi="宋体" w:hint="eastAsia"/>
          <w:sz w:val="24"/>
        </w:rPr>
        <w:t>境外大学</w:t>
      </w:r>
      <w:r w:rsidRPr="00A65040">
        <w:rPr>
          <w:rFonts w:ascii="宋体" w:hAnsi="宋体"/>
          <w:sz w:val="24"/>
        </w:rPr>
        <w:t>一门课程被认定为</w:t>
      </w:r>
      <w:r w:rsidRPr="00A65040">
        <w:rPr>
          <w:rFonts w:ascii="宋体" w:hAnsi="宋体" w:hint="eastAsia"/>
          <w:sz w:val="24"/>
        </w:rPr>
        <w:t>2门专业</w:t>
      </w:r>
      <w:r w:rsidRPr="00A65040">
        <w:rPr>
          <w:rFonts w:ascii="宋体" w:hAnsi="宋体"/>
          <w:sz w:val="24"/>
        </w:rPr>
        <w:t>必修课。</w:t>
      </w:r>
    </w:p>
    <w:p w:rsidR="001D18B7" w:rsidRPr="00A65040" w:rsidRDefault="001D18B7" w:rsidP="001D18B7">
      <w:pPr>
        <w:spacing w:line="360" w:lineRule="auto"/>
        <w:ind w:left="960"/>
        <w:rPr>
          <w:rFonts w:ascii="宋体" w:hAnsi="宋体" w:hint="eastAsia"/>
          <w:sz w:val="24"/>
        </w:rPr>
      </w:pPr>
      <w:r w:rsidRPr="00A65040">
        <w:rPr>
          <w:rFonts w:ascii="宋体" w:hAnsi="宋体" w:hint="eastAsia"/>
          <w:sz w:val="24"/>
        </w:rPr>
        <w:t>境外</w:t>
      </w:r>
      <w:r w:rsidRPr="00A65040">
        <w:rPr>
          <w:rFonts w:ascii="宋体" w:hAnsi="宋体"/>
          <w:sz w:val="24"/>
        </w:rPr>
        <w:t>大学</w:t>
      </w:r>
      <w:r>
        <w:rPr>
          <w:rFonts w:ascii="宋体" w:hAnsi="宋体" w:hint="eastAsia"/>
          <w:sz w:val="24"/>
        </w:rPr>
        <w:t>一</w:t>
      </w:r>
      <w:r w:rsidRPr="00A65040">
        <w:rPr>
          <w:rFonts w:ascii="宋体" w:hAnsi="宋体" w:hint="eastAsia"/>
          <w:sz w:val="24"/>
        </w:rPr>
        <w:t>门</w:t>
      </w:r>
      <w:r w:rsidRPr="00A65040">
        <w:rPr>
          <w:rFonts w:ascii="宋体" w:hAnsi="宋体"/>
          <w:sz w:val="24"/>
        </w:rPr>
        <w:t>课程</w:t>
      </w:r>
      <w:r w:rsidRPr="00A65040">
        <w:rPr>
          <w:rFonts w:ascii="宋体" w:hAnsi="宋体" w:hint="eastAsia"/>
          <w:sz w:val="24"/>
        </w:rPr>
        <w:t>的总学时若</w:t>
      </w:r>
      <w:r w:rsidRPr="00A65040">
        <w:rPr>
          <w:rFonts w:ascii="宋体" w:hAnsi="宋体"/>
          <w:sz w:val="24"/>
        </w:rPr>
        <w:t>在</w:t>
      </w:r>
      <w:r w:rsidRPr="00A65040">
        <w:rPr>
          <w:rFonts w:ascii="宋体" w:hAnsi="宋体" w:hint="eastAsia"/>
          <w:sz w:val="24"/>
        </w:rPr>
        <w:t>108学时（每周6学时，</w:t>
      </w:r>
      <w:r w:rsidRPr="00A65040">
        <w:rPr>
          <w:rFonts w:ascii="宋体" w:hAnsi="宋体"/>
          <w:sz w:val="24"/>
        </w:rPr>
        <w:t>不包括辅导课</w:t>
      </w:r>
      <w:r w:rsidRPr="00A65040">
        <w:rPr>
          <w:rFonts w:ascii="宋体" w:hAnsi="宋体" w:hint="eastAsia"/>
          <w:sz w:val="24"/>
        </w:rPr>
        <w:t>）</w:t>
      </w:r>
      <w:r w:rsidRPr="00A65040">
        <w:rPr>
          <w:rFonts w:ascii="宋体" w:hAnsi="宋体"/>
          <w:sz w:val="24"/>
        </w:rPr>
        <w:t>或以上</w:t>
      </w:r>
      <w:r w:rsidRPr="00A65040">
        <w:rPr>
          <w:rFonts w:ascii="宋体" w:hAnsi="宋体" w:hint="eastAsia"/>
          <w:sz w:val="24"/>
        </w:rPr>
        <w:t>，</w:t>
      </w:r>
      <w:r w:rsidRPr="00A65040">
        <w:rPr>
          <w:rFonts w:ascii="宋体" w:hAnsi="宋体"/>
          <w:sz w:val="24"/>
        </w:rPr>
        <w:t>可以</w:t>
      </w:r>
      <w:r w:rsidRPr="00A65040">
        <w:rPr>
          <w:rFonts w:ascii="宋体" w:hAnsi="宋体" w:hint="eastAsia"/>
          <w:sz w:val="24"/>
        </w:rPr>
        <w:t>将其</w:t>
      </w:r>
      <w:r w:rsidRPr="00A65040">
        <w:rPr>
          <w:rFonts w:ascii="宋体" w:hAnsi="宋体"/>
          <w:sz w:val="24"/>
        </w:rPr>
        <w:t>认定为</w:t>
      </w:r>
      <w:r w:rsidRPr="00A65040">
        <w:rPr>
          <w:rFonts w:ascii="宋体" w:hAnsi="宋体" w:hint="eastAsia"/>
          <w:sz w:val="24"/>
        </w:rPr>
        <w:t>2门专业</w:t>
      </w:r>
      <w:r w:rsidRPr="00A65040">
        <w:rPr>
          <w:rFonts w:ascii="宋体" w:hAnsi="宋体"/>
          <w:sz w:val="24"/>
        </w:rPr>
        <w:t>必修课。在</w:t>
      </w:r>
      <w:r w:rsidRPr="00A65040">
        <w:rPr>
          <w:rFonts w:ascii="宋体" w:hAnsi="宋体" w:hint="eastAsia"/>
          <w:sz w:val="24"/>
        </w:rPr>
        <w:t>提出</w:t>
      </w:r>
      <w:r w:rsidRPr="00A65040">
        <w:rPr>
          <w:rFonts w:ascii="宋体" w:hAnsi="宋体"/>
          <w:sz w:val="24"/>
        </w:rPr>
        <w:t>申请时，学生需提供课程详细教学大纲和学时说明。</w:t>
      </w:r>
      <w:r w:rsidRPr="00A65040">
        <w:rPr>
          <w:rFonts w:ascii="宋体" w:hAnsi="宋体" w:hint="eastAsia"/>
          <w:sz w:val="24"/>
        </w:rPr>
        <w:t>交流</w:t>
      </w:r>
      <w:r w:rsidRPr="00A65040">
        <w:rPr>
          <w:rFonts w:ascii="宋体" w:hAnsi="宋体"/>
          <w:sz w:val="24"/>
        </w:rPr>
        <w:t>期间的</w:t>
      </w:r>
      <w:r w:rsidRPr="00A65040">
        <w:rPr>
          <w:rFonts w:ascii="宋体" w:hAnsi="宋体" w:hint="eastAsia"/>
          <w:sz w:val="24"/>
        </w:rPr>
        <w:t>一门</w:t>
      </w:r>
      <w:r w:rsidRPr="00A65040">
        <w:rPr>
          <w:rFonts w:ascii="宋体" w:hAnsi="宋体"/>
          <w:sz w:val="24"/>
        </w:rPr>
        <w:t>课程最多</w:t>
      </w:r>
      <w:r w:rsidRPr="00A65040">
        <w:rPr>
          <w:rFonts w:ascii="宋体" w:hAnsi="宋体" w:hint="eastAsia"/>
          <w:sz w:val="24"/>
        </w:rPr>
        <w:t>可</w:t>
      </w:r>
      <w:r w:rsidRPr="00A65040">
        <w:rPr>
          <w:rFonts w:ascii="宋体" w:hAnsi="宋体"/>
          <w:sz w:val="24"/>
        </w:rPr>
        <w:t>被认定</w:t>
      </w:r>
      <w:r w:rsidRPr="00A65040">
        <w:rPr>
          <w:rFonts w:ascii="宋体" w:hAnsi="宋体" w:hint="eastAsia"/>
          <w:sz w:val="24"/>
        </w:rPr>
        <w:t>为2门</w:t>
      </w:r>
      <w:r w:rsidRPr="00A65040">
        <w:rPr>
          <w:rFonts w:ascii="宋体" w:hAnsi="宋体"/>
          <w:sz w:val="24"/>
        </w:rPr>
        <w:t>必修课。</w:t>
      </w:r>
    </w:p>
    <w:p w:rsidR="001D18B7" w:rsidRPr="00A65040" w:rsidRDefault="001D18B7" w:rsidP="001D18B7">
      <w:pPr>
        <w:numPr>
          <w:ilvl w:val="0"/>
          <w:numId w:val="3"/>
        </w:numPr>
        <w:spacing w:line="360" w:lineRule="auto"/>
        <w:rPr>
          <w:rFonts w:ascii="宋体" w:hAnsi="宋体"/>
          <w:sz w:val="24"/>
        </w:rPr>
      </w:pPr>
      <w:r w:rsidRPr="00A65040">
        <w:rPr>
          <w:rFonts w:ascii="宋体" w:hAnsi="宋体" w:hint="eastAsia"/>
          <w:sz w:val="24"/>
        </w:rPr>
        <w:t>如果境外</w:t>
      </w:r>
      <w:r w:rsidRPr="00A65040">
        <w:rPr>
          <w:rFonts w:ascii="宋体" w:hAnsi="宋体"/>
          <w:sz w:val="24"/>
        </w:rPr>
        <w:t>大学可选的专业必修课太少</w:t>
      </w:r>
      <w:r w:rsidRPr="00A65040">
        <w:rPr>
          <w:rFonts w:ascii="宋体" w:hAnsi="宋体" w:hint="eastAsia"/>
          <w:sz w:val="24"/>
        </w:rPr>
        <w:t>，</w:t>
      </w:r>
      <w:r w:rsidRPr="00A65040">
        <w:rPr>
          <w:rFonts w:ascii="宋体" w:hAnsi="宋体"/>
          <w:sz w:val="24"/>
        </w:rPr>
        <w:t>造成学生回国后补课压力较大</w:t>
      </w:r>
      <w:r w:rsidRPr="00A65040">
        <w:rPr>
          <w:rFonts w:ascii="宋体" w:hAnsi="宋体" w:hint="eastAsia"/>
          <w:sz w:val="24"/>
        </w:rPr>
        <w:t>（需补2</w:t>
      </w:r>
      <w:r w:rsidRPr="00A65040">
        <w:rPr>
          <w:rFonts w:ascii="宋体" w:hAnsi="宋体"/>
          <w:sz w:val="24"/>
        </w:rPr>
        <w:t>+</w:t>
      </w:r>
      <w:r w:rsidRPr="00A65040">
        <w:rPr>
          <w:rFonts w:ascii="宋体" w:hAnsi="宋体" w:hint="eastAsia"/>
          <w:sz w:val="24"/>
        </w:rPr>
        <w:t>门专业必修课），</w:t>
      </w:r>
      <w:proofErr w:type="gramStart"/>
      <w:r w:rsidRPr="00A65040">
        <w:rPr>
          <w:rFonts w:ascii="宋体" w:hAnsi="宋体"/>
          <w:sz w:val="24"/>
        </w:rPr>
        <w:t>则学生</w:t>
      </w:r>
      <w:proofErr w:type="gramEnd"/>
      <w:r w:rsidRPr="00A65040">
        <w:rPr>
          <w:rFonts w:ascii="宋体" w:hAnsi="宋体"/>
          <w:sz w:val="24"/>
        </w:rPr>
        <w:t>在交</w:t>
      </w:r>
      <w:r w:rsidRPr="00A65040">
        <w:rPr>
          <w:rFonts w:ascii="宋体" w:hAnsi="宋体" w:hint="eastAsia"/>
          <w:sz w:val="24"/>
        </w:rPr>
        <w:t>流</w:t>
      </w:r>
      <w:r w:rsidRPr="00A65040">
        <w:rPr>
          <w:rFonts w:ascii="宋体" w:hAnsi="宋体"/>
          <w:sz w:val="24"/>
        </w:rPr>
        <w:t>期间可以</w:t>
      </w:r>
      <w:r w:rsidRPr="00A65040">
        <w:rPr>
          <w:rFonts w:ascii="宋体" w:hAnsi="宋体" w:hint="eastAsia"/>
          <w:sz w:val="24"/>
        </w:rPr>
        <w:t>修读2门院内</w:t>
      </w:r>
      <w:r w:rsidRPr="00A65040">
        <w:rPr>
          <w:rFonts w:ascii="宋体" w:hAnsi="宋体"/>
          <w:sz w:val="24"/>
        </w:rPr>
        <w:t>选修课。</w:t>
      </w:r>
      <w:r w:rsidRPr="00A65040">
        <w:rPr>
          <w:rFonts w:ascii="宋体" w:hAnsi="宋体" w:hint="eastAsia"/>
          <w:sz w:val="24"/>
        </w:rPr>
        <w:t>该生</w:t>
      </w:r>
      <w:r w:rsidRPr="00A65040">
        <w:rPr>
          <w:rFonts w:ascii="宋体" w:hAnsi="宋体"/>
          <w:sz w:val="24"/>
        </w:rPr>
        <w:t>必修课的认定原则见</w:t>
      </w:r>
      <w:r w:rsidRPr="00A65040">
        <w:rPr>
          <w:rFonts w:ascii="宋体" w:hAnsi="宋体"/>
          <w:sz w:val="24"/>
        </w:rPr>
        <w:lastRenderedPageBreak/>
        <w:t>上（</w:t>
      </w:r>
      <w:r w:rsidRPr="00A65040">
        <w:rPr>
          <w:rFonts w:ascii="宋体" w:hAnsi="宋体" w:hint="eastAsia"/>
          <w:sz w:val="24"/>
        </w:rPr>
        <w:t>第2条</w:t>
      </w:r>
      <w:r w:rsidRPr="00A65040">
        <w:rPr>
          <w:rFonts w:ascii="宋体" w:hAnsi="宋体"/>
          <w:sz w:val="24"/>
        </w:rPr>
        <w:t>）</w:t>
      </w:r>
      <w:r w:rsidRPr="00A65040">
        <w:rPr>
          <w:rFonts w:ascii="宋体" w:hAnsi="宋体" w:hint="eastAsia"/>
          <w:sz w:val="24"/>
        </w:rPr>
        <w:t>。</w:t>
      </w:r>
    </w:p>
    <w:p w:rsidR="001D18B7" w:rsidRPr="00A65040" w:rsidRDefault="001D18B7" w:rsidP="001D18B7">
      <w:pPr>
        <w:numPr>
          <w:ilvl w:val="0"/>
          <w:numId w:val="3"/>
        </w:numPr>
        <w:spacing w:line="360" w:lineRule="auto"/>
        <w:rPr>
          <w:rFonts w:ascii="宋体" w:hAnsi="宋体"/>
          <w:sz w:val="24"/>
        </w:rPr>
      </w:pPr>
      <w:r w:rsidRPr="00A65040">
        <w:rPr>
          <w:rFonts w:ascii="宋体" w:hAnsi="宋体" w:hint="eastAsia"/>
          <w:sz w:val="24"/>
        </w:rPr>
        <w:t>有关提前修读后续学期</w:t>
      </w:r>
      <w:r w:rsidRPr="00A65040">
        <w:rPr>
          <w:rFonts w:ascii="宋体" w:hAnsi="宋体"/>
          <w:sz w:val="24"/>
        </w:rPr>
        <w:t>专业必修课的</w:t>
      </w:r>
      <w:r w:rsidRPr="00A65040">
        <w:rPr>
          <w:rFonts w:ascii="宋体" w:hAnsi="宋体" w:hint="eastAsia"/>
          <w:sz w:val="24"/>
        </w:rPr>
        <w:t>规定</w:t>
      </w:r>
      <w:r w:rsidRPr="00A65040">
        <w:rPr>
          <w:rFonts w:ascii="宋体" w:hAnsi="宋体"/>
          <w:sz w:val="24"/>
        </w:rPr>
        <w:t>。</w:t>
      </w:r>
    </w:p>
    <w:p w:rsidR="001D18B7" w:rsidRPr="00A65040" w:rsidRDefault="001D18B7" w:rsidP="001D18B7">
      <w:pPr>
        <w:spacing w:line="360" w:lineRule="auto"/>
        <w:ind w:left="960"/>
        <w:rPr>
          <w:rFonts w:ascii="宋体" w:hAnsi="宋体" w:hint="eastAsia"/>
          <w:sz w:val="24"/>
        </w:rPr>
      </w:pPr>
      <w:r w:rsidRPr="00A65040">
        <w:rPr>
          <w:rFonts w:ascii="宋体" w:hAnsi="宋体" w:hint="eastAsia"/>
          <w:sz w:val="24"/>
        </w:rPr>
        <w:t>原则上</w:t>
      </w:r>
      <w:r w:rsidRPr="00A65040">
        <w:rPr>
          <w:rFonts w:ascii="宋体" w:hAnsi="宋体"/>
          <w:sz w:val="24"/>
        </w:rPr>
        <w:t>学生不能提前修读本</w:t>
      </w:r>
      <w:r w:rsidRPr="00A65040">
        <w:rPr>
          <w:rFonts w:ascii="宋体" w:hAnsi="宋体" w:hint="eastAsia"/>
          <w:sz w:val="24"/>
        </w:rPr>
        <w:t>专业后续学期的专业必修</w:t>
      </w:r>
      <w:r w:rsidRPr="00A65040">
        <w:rPr>
          <w:rFonts w:ascii="宋体" w:hAnsi="宋体"/>
          <w:sz w:val="24"/>
        </w:rPr>
        <w:t>课</w:t>
      </w:r>
      <w:r w:rsidRPr="00A65040">
        <w:rPr>
          <w:rFonts w:ascii="宋体" w:hAnsi="宋体" w:hint="eastAsia"/>
          <w:sz w:val="24"/>
        </w:rPr>
        <w:t>，</w:t>
      </w:r>
      <w:r w:rsidRPr="00A65040">
        <w:rPr>
          <w:rFonts w:ascii="宋体" w:hAnsi="宋体"/>
          <w:sz w:val="24"/>
        </w:rPr>
        <w:t>在选课非常困难的</w:t>
      </w:r>
      <w:r w:rsidRPr="00A65040">
        <w:rPr>
          <w:rFonts w:ascii="宋体" w:hAnsi="宋体" w:hint="eastAsia"/>
          <w:sz w:val="24"/>
        </w:rPr>
        <w:t>情况</w:t>
      </w:r>
      <w:r w:rsidRPr="00A65040">
        <w:rPr>
          <w:rFonts w:ascii="宋体" w:hAnsi="宋体"/>
          <w:sz w:val="24"/>
        </w:rPr>
        <w:t>下，</w:t>
      </w:r>
      <w:r w:rsidRPr="00A65040">
        <w:rPr>
          <w:rFonts w:ascii="宋体" w:hAnsi="宋体" w:hint="eastAsia"/>
          <w:sz w:val="24"/>
        </w:rPr>
        <w:t>学生</w:t>
      </w:r>
      <w:r w:rsidRPr="00A65040">
        <w:rPr>
          <w:rFonts w:ascii="宋体" w:hAnsi="宋体"/>
          <w:sz w:val="24"/>
        </w:rPr>
        <w:t>可以提出申请</w:t>
      </w:r>
      <w:r w:rsidRPr="00A65040">
        <w:rPr>
          <w:rFonts w:ascii="宋体" w:hAnsi="宋体" w:hint="eastAsia"/>
          <w:sz w:val="24"/>
        </w:rPr>
        <w:t>，</w:t>
      </w:r>
      <w:r w:rsidRPr="00A65040">
        <w:rPr>
          <w:rFonts w:ascii="宋体" w:hAnsi="宋体"/>
          <w:sz w:val="24"/>
        </w:rPr>
        <w:t>并由</w:t>
      </w:r>
      <w:r w:rsidRPr="00A65040">
        <w:rPr>
          <w:rFonts w:ascii="宋体" w:hAnsi="宋体" w:hint="eastAsia"/>
          <w:sz w:val="24"/>
        </w:rPr>
        <w:t>系主任</w:t>
      </w:r>
      <w:r w:rsidRPr="00A65040">
        <w:rPr>
          <w:rFonts w:ascii="宋体" w:hAnsi="宋体"/>
          <w:sz w:val="24"/>
        </w:rPr>
        <w:t>和</w:t>
      </w:r>
      <w:r>
        <w:rPr>
          <w:rFonts w:ascii="宋体" w:hAnsi="宋体"/>
          <w:sz w:val="24"/>
        </w:rPr>
        <w:t>本科</w:t>
      </w:r>
      <w:proofErr w:type="gramStart"/>
      <w:r>
        <w:rPr>
          <w:rFonts w:ascii="宋体" w:hAnsi="宋体"/>
          <w:sz w:val="24"/>
        </w:rPr>
        <w:t>教学办</w:t>
      </w:r>
      <w:proofErr w:type="gramEnd"/>
      <w:r w:rsidRPr="00A65040">
        <w:rPr>
          <w:rFonts w:ascii="宋体" w:hAnsi="宋体"/>
          <w:sz w:val="24"/>
        </w:rPr>
        <w:t>审核。如</w:t>
      </w:r>
      <w:r w:rsidRPr="00A65040">
        <w:rPr>
          <w:rFonts w:ascii="宋体" w:hAnsi="宋体" w:hint="eastAsia"/>
          <w:sz w:val="24"/>
        </w:rPr>
        <w:t>学生</w:t>
      </w:r>
      <w:r w:rsidRPr="00A65040">
        <w:rPr>
          <w:rFonts w:ascii="宋体" w:hAnsi="宋体"/>
          <w:sz w:val="24"/>
        </w:rPr>
        <w:t>提前修课，回国后</w:t>
      </w:r>
      <w:r w:rsidRPr="00A65040">
        <w:rPr>
          <w:rFonts w:ascii="宋体" w:hAnsi="宋体" w:hint="eastAsia"/>
          <w:sz w:val="24"/>
        </w:rPr>
        <w:t>可以免修该</w:t>
      </w:r>
      <w:r w:rsidRPr="00A65040">
        <w:rPr>
          <w:rFonts w:ascii="宋体" w:hAnsi="宋体"/>
          <w:sz w:val="24"/>
        </w:rPr>
        <w:t>课，但需</w:t>
      </w:r>
      <w:r w:rsidRPr="00A65040">
        <w:rPr>
          <w:rFonts w:ascii="宋体" w:hAnsi="宋体" w:hint="eastAsia"/>
          <w:sz w:val="24"/>
        </w:rPr>
        <w:t>另选一门</w:t>
      </w:r>
      <w:r w:rsidRPr="00A65040">
        <w:rPr>
          <w:rFonts w:ascii="宋体" w:hAnsi="宋体"/>
          <w:sz w:val="24"/>
        </w:rPr>
        <w:t>本</w:t>
      </w:r>
      <w:r w:rsidRPr="00A65040">
        <w:rPr>
          <w:rFonts w:ascii="宋体" w:hAnsi="宋体" w:hint="eastAsia"/>
          <w:sz w:val="24"/>
        </w:rPr>
        <w:t>专</w:t>
      </w:r>
      <w:r w:rsidRPr="00A65040">
        <w:rPr>
          <w:rFonts w:ascii="宋体" w:hAnsi="宋体"/>
          <w:sz w:val="24"/>
        </w:rPr>
        <w:t>业领域内的核心课程学习</w:t>
      </w:r>
      <w:r w:rsidRPr="00A65040">
        <w:rPr>
          <w:rFonts w:ascii="宋体" w:hAnsi="宋体" w:hint="eastAsia"/>
          <w:sz w:val="24"/>
        </w:rPr>
        <w:t>（需经系主任和</w:t>
      </w:r>
      <w:r>
        <w:rPr>
          <w:rFonts w:ascii="宋体" w:hAnsi="宋体" w:hint="eastAsia"/>
          <w:sz w:val="24"/>
        </w:rPr>
        <w:t>本科</w:t>
      </w:r>
      <w:proofErr w:type="gramStart"/>
      <w:r>
        <w:rPr>
          <w:rFonts w:ascii="宋体" w:hAnsi="宋体" w:hint="eastAsia"/>
          <w:sz w:val="24"/>
        </w:rPr>
        <w:t>教学办</w:t>
      </w:r>
      <w:proofErr w:type="gramEnd"/>
      <w:r w:rsidRPr="00A65040">
        <w:rPr>
          <w:rFonts w:ascii="宋体" w:hAnsi="宋体" w:hint="eastAsia"/>
          <w:sz w:val="24"/>
        </w:rPr>
        <w:t>审核通过）</w:t>
      </w:r>
      <w:r w:rsidRPr="00A65040">
        <w:rPr>
          <w:rFonts w:ascii="宋体" w:hAnsi="宋体"/>
          <w:sz w:val="24"/>
        </w:rPr>
        <w:t>。</w:t>
      </w:r>
    </w:p>
    <w:p w:rsidR="001D18B7" w:rsidRPr="00A65040" w:rsidRDefault="001D18B7" w:rsidP="001D18B7">
      <w:pPr>
        <w:numPr>
          <w:ilvl w:val="0"/>
          <w:numId w:val="2"/>
        </w:numPr>
        <w:spacing w:line="360" w:lineRule="auto"/>
        <w:rPr>
          <w:rFonts w:ascii="宋体" w:hAnsi="宋体" w:hint="eastAsia"/>
          <w:b/>
          <w:sz w:val="24"/>
        </w:rPr>
      </w:pPr>
      <w:r w:rsidRPr="00A65040">
        <w:rPr>
          <w:rFonts w:ascii="宋体" w:hAnsi="宋体" w:hint="eastAsia"/>
          <w:b/>
          <w:sz w:val="24"/>
        </w:rPr>
        <w:t>学分</w:t>
      </w:r>
      <w:r w:rsidRPr="00A65040">
        <w:rPr>
          <w:rFonts w:ascii="宋体" w:hAnsi="宋体"/>
          <w:b/>
          <w:sz w:val="24"/>
        </w:rPr>
        <w:t>认定要求。</w:t>
      </w:r>
    </w:p>
    <w:p w:rsidR="001D18B7" w:rsidRPr="00A65040" w:rsidRDefault="001D18B7" w:rsidP="001D18B7">
      <w:pPr>
        <w:numPr>
          <w:ilvl w:val="0"/>
          <w:numId w:val="4"/>
        </w:numPr>
        <w:spacing w:line="360" w:lineRule="auto"/>
        <w:rPr>
          <w:rFonts w:ascii="宋体" w:hAnsi="宋体"/>
          <w:sz w:val="24"/>
        </w:rPr>
      </w:pPr>
      <w:r w:rsidRPr="00A65040">
        <w:rPr>
          <w:rFonts w:ascii="宋体" w:hAnsi="宋体" w:hint="eastAsia"/>
          <w:sz w:val="24"/>
        </w:rPr>
        <w:t>学生在境外大学所修课程与我院课程相同的，其学分数应该按照我院的课程学分数录入教务系统。</w:t>
      </w:r>
    </w:p>
    <w:p w:rsidR="001D18B7" w:rsidRPr="00A65040" w:rsidRDefault="001D18B7" w:rsidP="001D18B7">
      <w:pPr>
        <w:numPr>
          <w:ilvl w:val="0"/>
          <w:numId w:val="4"/>
        </w:numPr>
        <w:spacing w:line="360" w:lineRule="auto"/>
        <w:rPr>
          <w:rFonts w:ascii="宋体" w:hAnsi="宋体"/>
          <w:sz w:val="24"/>
        </w:rPr>
      </w:pPr>
      <w:r w:rsidRPr="00A65040">
        <w:rPr>
          <w:rFonts w:ascii="宋体" w:hAnsi="宋体" w:hint="eastAsia"/>
          <w:sz w:val="24"/>
        </w:rPr>
        <w:t>学生在境外大学所修课程与我院课程不同的，需参照我校学时与学分的对应关系，以录入相应的学分数。</w:t>
      </w:r>
    </w:p>
    <w:p w:rsidR="001D18B7" w:rsidRPr="00A65040" w:rsidRDefault="001D18B7" w:rsidP="001D18B7">
      <w:pPr>
        <w:spacing w:line="360" w:lineRule="auto"/>
        <w:ind w:left="960"/>
        <w:rPr>
          <w:rFonts w:ascii="宋体" w:hAnsi="宋体"/>
          <w:sz w:val="24"/>
        </w:rPr>
      </w:pPr>
      <w:r w:rsidRPr="00A65040">
        <w:rPr>
          <w:rFonts w:ascii="宋体" w:hAnsi="宋体" w:hint="eastAsia"/>
          <w:sz w:val="24"/>
        </w:rPr>
        <w:t>原则上交流期间每门必修课的替代课程转换的学分不能高于我院该门必修课对应的学分。在填写学分转换申请表时</w:t>
      </w:r>
      <w:r w:rsidRPr="00A65040">
        <w:rPr>
          <w:rFonts w:ascii="宋体" w:hAnsi="宋体"/>
          <w:sz w:val="24"/>
        </w:rPr>
        <w:t>：周学时为</w:t>
      </w:r>
      <w:r w:rsidRPr="00A65040">
        <w:rPr>
          <w:rFonts w:ascii="宋体" w:hAnsi="宋体" w:hint="eastAsia"/>
          <w:sz w:val="24"/>
        </w:rPr>
        <w:t>2</w:t>
      </w:r>
      <w:r>
        <w:rPr>
          <w:rFonts w:ascii="宋体" w:hAnsi="宋体" w:hint="eastAsia"/>
          <w:sz w:val="24"/>
        </w:rPr>
        <w:t>-</w:t>
      </w:r>
      <w:r>
        <w:rPr>
          <w:rFonts w:ascii="宋体" w:hAnsi="宋体"/>
          <w:sz w:val="24"/>
        </w:rPr>
        <w:t>3</w:t>
      </w:r>
      <w:r w:rsidRPr="00A65040">
        <w:rPr>
          <w:rFonts w:ascii="宋体" w:hAnsi="宋体" w:hint="eastAsia"/>
          <w:sz w:val="24"/>
        </w:rPr>
        <w:t>的</w:t>
      </w:r>
      <w:r w:rsidRPr="00A65040">
        <w:rPr>
          <w:rFonts w:ascii="宋体" w:hAnsi="宋体"/>
          <w:sz w:val="24"/>
        </w:rPr>
        <w:t>填作</w:t>
      </w:r>
      <w:r w:rsidRPr="00A65040">
        <w:rPr>
          <w:rFonts w:ascii="宋体" w:hAnsi="宋体" w:hint="eastAsia"/>
          <w:sz w:val="24"/>
        </w:rPr>
        <w:t>2学分</w:t>
      </w:r>
      <w:r w:rsidRPr="00A65040">
        <w:rPr>
          <w:rFonts w:ascii="宋体" w:hAnsi="宋体"/>
          <w:sz w:val="24"/>
        </w:rPr>
        <w:t>，周学时在</w:t>
      </w:r>
      <w:r w:rsidRPr="00A65040">
        <w:rPr>
          <w:rFonts w:ascii="宋体" w:hAnsi="宋体" w:hint="eastAsia"/>
          <w:sz w:val="24"/>
        </w:rPr>
        <w:t>3及</w:t>
      </w:r>
      <w:r w:rsidRPr="00A65040">
        <w:rPr>
          <w:rFonts w:ascii="宋体" w:hAnsi="宋体"/>
          <w:sz w:val="24"/>
        </w:rPr>
        <w:t>以上的填作</w:t>
      </w:r>
      <w:r w:rsidRPr="00A65040">
        <w:rPr>
          <w:rFonts w:ascii="宋体" w:hAnsi="宋体" w:hint="eastAsia"/>
          <w:sz w:val="24"/>
        </w:rPr>
        <w:t>3学分</w:t>
      </w:r>
      <w:r w:rsidRPr="00A65040">
        <w:rPr>
          <w:rFonts w:ascii="宋体" w:hAnsi="宋体"/>
          <w:sz w:val="24"/>
        </w:rPr>
        <w:t>。</w:t>
      </w:r>
    </w:p>
    <w:p w:rsidR="001D18B7" w:rsidRPr="00A65040" w:rsidRDefault="001D18B7" w:rsidP="001D18B7">
      <w:pPr>
        <w:numPr>
          <w:ilvl w:val="0"/>
          <w:numId w:val="2"/>
        </w:numPr>
        <w:spacing w:line="360" w:lineRule="auto"/>
        <w:rPr>
          <w:rFonts w:ascii="宋体" w:hAnsi="宋体"/>
          <w:b/>
          <w:sz w:val="24"/>
        </w:rPr>
      </w:pPr>
      <w:r w:rsidRPr="00A65040">
        <w:rPr>
          <w:rFonts w:ascii="宋体" w:hAnsi="宋体" w:hint="eastAsia"/>
          <w:b/>
          <w:sz w:val="24"/>
        </w:rPr>
        <w:t>补课</w:t>
      </w:r>
      <w:r w:rsidRPr="00A65040">
        <w:rPr>
          <w:rFonts w:ascii="宋体" w:hAnsi="宋体"/>
          <w:b/>
          <w:sz w:val="24"/>
        </w:rPr>
        <w:t>相关。</w:t>
      </w:r>
    </w:p>
    <w:p w:rsidR="001D18B7" w:rsidRPr="00A65040" w:rsidRDefault="001D18B7" w:rsidP="001D18B7">
      <w:pPr>
        <w:numPr>
          <w:ilvl w:val="0"/>
          <w:numId w:val="5"/>
        </w:numPr>
        <w:spacing w:line="360" w:lineRule="auto"/>
        <w:rPr>
          <w:rFonts w:ascii="宋体" w:hAnsi="宋体"/>
          <w:sz w:val="24"/>
        </w:rPr>
      </w:pPr>
      <w:r w:rsidRPr="00A65040">
        <w:rPr>
          <w:rFonts w:ascii="宋体" w:hAnsi="宋体"/>
          <w:sz w:val="24"/>
        </w:rPr>
        <w:t>如学生在交</w:t>
      </w:r>
      <w:r w:rsidRPr="00A65040">
        <w:rPr>
          <w:rFonts w:ascii="宋体" w:hAnsi="宋体" w:hint="eastAsia"/>
          <w:sz w:val="24"/>
        </w:rPr>
        <w:t>流</w:t>
      </w:r>
      <w:r w:rsidRPr="00A65040">
        <w:rPr>
          <w:rFonts w:ascii="宋体" w:hAnsi="宋体"/>
          <w:sz w:val="24"/>
        </w:rPr>
        <w:t>期间未修够专业必修课，回国后必须补课。</w:t>
      </w:r>
    </w:p>
    <w:p w:rsidR="001D18B7" w:rsidRPr="00A65040" w:rsidRDefault="001D18B7" w:rsidP="001D18B7">
      <w:pPr>
        <w:numPr>
          <w:ilvl w:val="0"/>
          <w:numId w:val="5"/>
        </w:numPr>
        <w:spacing w:line="360" w:lineRule="auto"/>
        <w:rPr>
          <w:rFonts w:ascii="宋体" w:hAnsi="宋体"/>
          <w:sz w:val="24"/>
        </w:rPr>
      </w:pPr>
      <w:r w:rsidRPr="00A65040">
        <w:rPr>
          <w:rFonts w:ascii="宋体" w:hAnsi="宋体" w:hint="eastAsia"/>
          <w:sz w:val="24"/>
        </w:rPr>
        <w:t>学生</w:t>
      </w:r>
      <w:r w:rsidRPr="00A65040">
        <w:rPr>
          <w:rFonts w:ascii="宋体" w:hAnsi="宋体"/>
          <w:sz w:val="24"/>
        </w:rPr>
        <w:t>需在回国后一年之内补齐所缺课程，补课的选择范围</w:t>
      </w:r>
      <w:r w:rsidRPr="00A65040">
        <w:rPr>
          <w:rFonts w:ascii="宋体" w:hAnsi="宋体" w:hint="eastAsia"/>
          <w:sz w:val="24"/>
        </w:rPr>
        <w:t>包括</w:t>
      </w:r>
      <w:r w:rsidRPr="00A65040">
        <w:rPr>
          <w:rFonts w:ascii="宋体" w:hAnsi="宋体"/>
          <w:sz w:val="24"/>
        </w:rPr>
        <w:t>：</w:t>
      </w:r>
      <w:r w:rsidRPr="00A65040">
        <w:rPr>
          <w:rFonts w:ascii="宋体" w:hAnsi="宋体" w:hint="eastAsia"/>
          <w:sz w:val="24"/>
        </w:rPr>
        <w:t>学院开设的本科生课程、北外</w:t>
      </w:r>
      <w:r w:rsidRPr="00A65040">
        <w:rPr>
          <w:rFonts w:ascii="宋体" w:hAnsi="宋体"/>
          <w:sz w:val="24"/>
        </w:rPr>
        <w:t>暑假国际小学期课程、</w:t>
      </w:r>
      <w:r w:rsidRPr="00A65040">
        <w:rPr>
          <w:rFonts w:ascii="宋体" w:hAnsi="宋体" w:hint="eastAsia"/>
          <w:sz w:val="24"/>
        </w:rPr>
        <w:t>在京</w:t>
      </w:r>
      <w:r w:rsidRPr="00A65040">
        <w:rPr>
          <w:rFonts w:ascii="宋体" w:hAnsi="宋体"/>
          <w:sz w:val="24"/>
        </w:rPr>
        <w:t>合作</w:t>
      </w:r>
      <w:r w:rsidRPr="00A65040">
        <w:rPr>
          <w:rFonts w:ascii="宋体" w:hAnsi="宋体" w:hint="eastAsia"/>
          <w:sz w:val="24"/>
        </w:rPr>
        <w:t>方</w:t>
      </w:r>
      <w:r w:rsidRPr="00A65040">
        <w:rPr>
          <w:rFonts w:ascii="宋体" w:hAnsi="宋体"/>
          <w:sz w:val="24"/>
        </w:rPr>
        <w:t>（</w:t>
      </w:r>
      <w:r w:rsidRPr="00A65040">
        <w:rPr>
          <w:rFonts w:ascii="宋体" w:hAnsi="宋体" w:hint="eastAsia"/>
          <w:sz w:val="24"/>
        </w:rPr>
        <w:t>如</w:t>
      </w:r>
      <w:r w:rsidRPr="00A65040">
        <w:rPr>
          <w:rFonts w:ascii="宋体" w:hAnsi="宋体"/>
          <w:sz w:val="24"/>
        </w:rPr>
        <w:t>光华管理学院）</w:t>
      </w:r>
      <w:r w:rsidRPr="00A65040">
        <w:rPr>
          <w:rFonts w:ascii="宋体" w:hAnsi="宋体" w:hint="eastAsia"/>
          <w:sz w:val="24"/>
        </w:rPr>
        <w:t>课程等。</w:t>
      </w:r>
    </w:p>
    <w:p w:rsidR="001D18B7" w:rsidRPr="00A65040" w:rsidRDefault="001D18B7" w:rsidP="001D18B7">
      <w:pPr>
        <w:numPr>
          <w:ilvl w:val="0"/>
          <w:numId w:val="5"/>
        </w:numPr>
        <w:spacing w:line="360" w:lineRule="auto"/>
        <w:rPr>
          <w:rFonts w:ascii="宋体" w:hAnsi="宋体"/>
          <w:sz w:val="24"/>
        </w:rPr>
      </w:pPr>
      <w:r w:rsidRPr="00A65040">
        <w:rPr>
          <w:rFonts w:ascii="宋体" w:hAnsi="宋体" w:hint="eastAsia"/>
          <w:sz w:val="24"/>
        </w:rPr>
        <w:t>学生如要补修或者换修</w:t>
      </w:r>
      <w:r w:rsidRPr="00A65040">
        <w:rPr>
          <w:rFonts w:ascii="宋体" w:hAnsi="宋体"/>
          <w:sz w:val="24"/>
        </w:rPr>
        <w:t>（因</w:t>
      </w:r>
      <w:r w:rsidRPr="00A65040">
        <w:rPr>
          <w:rFonts w:ascii="宋体" w:hAnsi="宋体" w:hint="eastAsia"/>
          <w:sz w:val="24"/>
        </w:rPr>
        <w:t>提前</w:t>
      </w:r>
      <w:r w:rsidRPr="00A65040">
        <w:rPr>
          <w:rFonts w:ascii="宋体" w:hAnsi="宋体"/>
          <w:sz w:val="24"/>
        </w:rPr>
        <w:t>修读</w:t>
      </w:r>
      <w:r w:rsidRPr="00A65040">
        <w:rPr>
          <w:rFonts w:ascii="宋体" w:hAnsi="宋体" w:hint="eastAsia"/>
          <w:sz w:val="24"/>
        </w:rPr>
        <w:t>后续学期必修课</w:t>
      </w:r>
      <w:r w:rsidRPr="00A65040">
        <w:rPr>
          <w:rFonts w:ascii="宋体" w:hAnsi="宋体"/>
          <w:sz w:val="24"/>
        </w:rPr>
        <w:t>）</w:t>
      </w:r>
      <w:r w:rsidRPr="00A65040">
        <w:rPr>
          <w:rFonts w:ascii="宋体" w:hAnsi="宋体" w:hint="eastAsia"/>
          <w:sz w:val="24"/>
        </w:rPr>
        <w:t>课程,须在开学第一周内到</w:t>
      </w:r>
      <w:r>
        <w:rPr>
          <w:rFonts w:ascii="宋体" w:hAnsi="宋体"/>
          <w:sz w:val="24"/>
        </w:rPr>
        <w:t>本科</w:t>
      </w:r>
      <w:proofErr w:type="gramStart"/>
      <w:r>
        <w:rPr>
          <w:rFonts w:ascii="宋体" w:hAnsi="宋体"/>
          <w:sz w:val="24"/>
        </w:rPr>
        <w:t>教学办</w:t>
      </w:r>
      <w:proofErr w:type="gramEnd"/>
      <w:r w:rsidRPr="00A65040">
        <w:rPr>
          <w:rFonts w:ascii="宋体" w:hAnsi="宋体" w:hint="eastAsia"/>
          <w:sz w:val="24"/>
        </w:rPr>
        <w:t>相关老师</w:t>
      </w:r>
      <w:r w:rsidRPr="00A65040">
        <w:rPr>
          <w:rFonts w:ascii="宋体" w:hAnsi="宋体"/>
          <w:sz w:val="24"/>
        </w:rPr>
        <w:t>处确认并填写登记表。</w:t>
      </w:r>
    </w:p>
    <w:p w:rsidR="001D18B7" w:rsidRPr="00A65040" w:rsidRDefault="001D18B7" w:rsidP="001D18B7">
      <w:pPr>
        <w:numPr>
          <w:ilvl w:val="0"/>
          <w:numId w:val="5"/>
        </w:numPr>
        <w:spacing w:line="360" w:lineRule="auto"/>
        <w:rPr>
          <w:rFonts w:ascii="宋体" w:hAnsi="宋体"/>
          <w:sz w:val="24"/>
        </w:rPr>
      </w:pPr>
      <w:r w:rsidRPr="00A65040">
        <w:rPr>
          <w:rFonts w:ascii="宋体" w:hAnsi="宋体" w:hint="eastAsia"/>
          <w:sz w:val="24"/>
        </w:rPr>
        <w:t>注意事项</w:t>
      </w:r>
      <w:r w:rsidRPr="00A65040">
        <w:rPr>
          <w:rFonts w:ascii="宋体" w:hAnsi="宋体"/>
          <w:sz w:val="24"/>
        </w:rPr>
        <w:t>。</w:t>
      </w:r>
    </w:p>
    <w:p w:rsidR="001D18B7" w:rsidRPr="00A65040" w:rsidRDefault="001D18B7" w:rsidP="001D18B7">
      <w:pPr>
        <w:spacing w:line="360" w:lineRule="auto"/>
        <w:ind w:left="960"/>
        <w:rPr>
          <w:rFonts w:ascii="宋体" w:hAnsi="宋体"/>
          <w:sz w:val="24"/>
        </w:rPr>
      </w:pPr>
      <w:r w:rsidRPr="00A65040">
        <w:rPr>
          <w:rFonts w:ascii="宋体" w:hAnsi="宋体" w:hint="eastAsia"/>
          <w:sz w:val="24"/>
        </w:rPr>
        <w:t>少数同学</w:t>
      </w:r>
      <w:r w:rsidRPr="00A65040">
        <w:rPr>
          <w:rFonts w:ascii="宋体" w:hAnsi="宋体"/>
          <w:sz w:val="24"/>
        </w:rPr>
        <w:t>因为出国交</w:t>
      </w:r>
      <w:r w:rsidRPr="00A65040">
        <w:rPr>
          <w:rFonts w:ascii="宋体" w:hAnsi="宋体" w:hint="eastAsia"/>
          <w:sz w:val="24"/>
        </w:rPr>
        <w:t>流</w:t>
      </w:r>
      <w:r w:rsidRPr="00A65040">
        <w:rPr>
          <w:rFonts w:ascii="宋体" w:hAnsi="宋体"/>
          <w:sz w:val="24"/>
        </w:rPr>
        <w:t>一年</w:t>
      </w:r>
      <w:r w:rsidRPr="00A65040">
        <w:rPr>
          <w:rFonts w:ascii="宋体" w:hAnsi="宋体" w:hint="eastAsia"/>
          <w:sz w:val="24"/>
        </w:rPr>
        <w:t>且</w:t>
      </w:r>
      <w:r w:rsidRPr="00A65040">
        <w:rPr>
          <w:rFonts w:ascii="宋体" w:hAnsi="宋体"/>
          <w:sz w:val="24"/>
        </w:rPr>
        <w:t>选课困难，需要在四下学期补修三下所缺</w:t>
      </w:r>
      <w:r w:rsidRPr="00A65040">
        <w:rPr>
          <w:rFonts w:ascii="宋体" w:hAnsi="宋体" w:hint="eastAsia"/>
          <w:sz w:val="24"/>
        </w:rPr>
        <w:t>的</w:t>
      </w:r>
      <w:r w:rsidRPr="00A65040">
        <w:rPr>
          <w:rFonts w:ascii="宋体" w:hAnsi="宋体"/>
          <w:sz w:val="24"/>
        </w:rPr>
        <w:t>专业</w:t>
      </w:r>
      <w:r w:rsidRPr="00A65040">
        <w:rPr>
          <w:rFonts w:ascii="宋体" w:hAnsi="宋体" w:hint="eastAsia"/>
          <w:sz w:val="24"/>
        </w:rPr>
        <w:t>必修课</w:t>
      </w:r>
      <w:r w:rsidRPr="00A65040">
        <w:rPr>
          <w:rFonts w:ascii="宋体" w:hAnsi="宋体"/>
          <w:sz w:val="24"/>
        </w:rPr>
        <w:t>，这种情况下</w:t>
      </w:r>
      <w:r w:rsidRPr="00A65040">
        <w:rPr>
          <w:rFonts w:ascii="宋体" w:hAnsi="宋体" w:hint="eastAsia"/>
          <w:sz w:val="24"/>
        </w:rPr>
        <w:t>除了</w:t>
      </w:r>
      <w:r w:rsidRPr="00A65040">
        <w:rPr>
          <w:rFonts w:ascii="宋体" w:hAnsi="宋体"/>
          <w:sz w:val="24"/>
        </w:rPr>
        <w:t>要跟</w:t>
      </w:r>
      <w:r>
        <w:rPr>
          <w:rFonts w:ascii="宋体" w:hAnsi="宋体"/>
          <w:sz w:val="24"/>
        </w:rPr>
        <w:t>本科</w:t>
      </w:r>
      <w:proofErr w:type="gramStart"/>
      <w:r>
        <w:rPr>
          <w:rFonts w:ascii="宋体" w:hAnsi="宋体"/>
          <w:sz w:val="24"/>
        </w:rPr>
        <w:t>教学办</w:t>
      </w:r>
      <w:r w:rsidRPr="00A65040">
        <w:rPr>
          <w:rFonts w:ascii="宋体" w:hAnsi="宋体" w:hint="eastAsia"/>
          <w:sz w:val="24"/>
        </w:rPr>
        <w:t>确认</w:t>
      </w:r>
      <w:proofErr w:type="gramEnd"/>
      <w:r w:rsidRPr="00A65040">
        <w:rPr>
          <w:rFonts w:ascii="宋体" w:hAnsi="宋体"/>
          <w:sz w:val="24"/>
        </w:rPr>
        <w:t>课程，还</w:t>
      </w:r>
      <w:r w:rsidRPr="00A65040">
        <w:rPr>
          <w:rFonts w:ascii="宋体" w:hAnsi="宋体" w:hint="eastAsia"/>
          <w:sz w:val="24"/>
        </w:rPr>
        <w:t>需</w:t>
      </w:r>
      <w:r w:rsidRPr="00A65040">
        <w:rPr>
          <w:rFonts w:ascii="宋体" w:hAnsi="宋体"/>
          <w:sz w:val="24"/>
        </w:rPr>
        <w:t>在开学时跟任课老师</w:t>
      </w:r>
      <w:r w:rsidRPr="00A65040">
        <w:rPr>
          <w:rFonts w:ascii="宋体" w:hAnsi="宋体" w:hint="eastAsia"/>
          <w:sz w:val="24"/>
        </w:rPr>
        <w:t>作好</w:t>
      </w:r>
      <w:r w:rsidRPr="00A65040">
        <w:rPr>
          <w:rFonts w:ascii="宋体" w:hAnsi="宋体"/>
          <w:sz w:val="24"/>
        </w:rPr>
        <w:t>沟通，</w:t>
      </w:r>
      <w:r w:rsidRPr="00A65040">
        <w:rPr>
          <w:rFonts w:ascii="宋体" w:hAnsi="宋体" w:hint="eastAsia"/>
          <w:sz w:val="24"/>
        </w:rPr>
        <w:t>确保</w:t>
      </w:r>
      <w:r w:rsidRPr="00A65040">
        <w:rPr>
          <w:rFonts w:ascii="宋体" w:hAnsi="宋体"/>
          <w:sz w:val="24"/>
        </w:rPr>
        <w:t>在</w:t>
      </w:r>
      <w:r w:rsidRPr="00A65040">
        <w:rPr>
          <w:rFonts w:ascii="宋体" w:hAnsi="宋体" w:hint="eastAsia"/>
          <w:sz w:val="24"/>
        </w:rPr>
        <w:t>6月份</w:t>
      </w:r>
      <w:r w:rsidRPr="00A65040">
        <w:rPr>
          <w:rFonts w:ascii="宋体" w:hAnsi="宋体"/>
          <w:sz w:val="24"/>
        </w:rPr>
        <w:t>之前拿到课程成绩，以免造成不能按时毕业的后</w:t>
      </w:r>
      <w:r w:rsidRPr="00A65040">
        <w:rPr>
          <w:rFonts w:ascii="宋体" w:hAnsi="宋体" w:hint="eastAsia"/>
          <w:sz w:val="24"/>
        </w:rPr>
        <w:t>果</w:t>
      </w:r>
      <w:r w:rsidRPr="00A65040">
        <w:rPr>
          <w:rFonts w:ascii="宋体" w:hAnsi="宋体"/>
          <w:sz w:val="24"/>
        </w:rPr>
        <w:t>。</w:t>
      </w:r>
    </w:p>
    <w:p w:rsidR="001D18B7" w:rsidRPr="00A65040" w:rsidRDefault="001D18B7" w:rsidP="001D18B7">
      <w:pPr>
        <w:spacing w:line="360" w:lineRule="auto"/>
        <w:ind w:left="1080"/>
        <w:rPr>
          <w:rFonts w:ascii="宋体" w:hAnsi="宋体" w:hint="eastAsia"/>
          <w:b/>
          <w:sz w:val="24"/>
        </w:rPr>
      </w:pPr>
    </w:p>
    <w:p w:rsidR="001D18B7" w:rsidRPr="00A65040" w:rsidRDefault="001D18B7" w:rsidP="001D18B7">
      <w:pPr>
        <w:numPr>
          <w:ilvl w:val="0"/>
          <w:numId w:val="2"/>
        </w:numPr>
        <w:spacing w:line="360" w:lineRule="auto"/>
        <w:rPr>
          <w:rFonts w:ascii="宋体" w:hAnsi="宋体" w:hint="eastAsia"/>
          <w:b/>
          <w:sz w:val="24"/>
        </w:rPr>
      </w:pPr>
      <w:r w:rsidRPr="00A65040">
        <w:rPr>
          <w:rFonts w:ascii="宋体" w:hAnsi="宋体" w:hint="eastAsia"/>
          <w:b/>
          <w:sz w:val="24"/>
        </w:rPr>
        <w:t>出国交换</w:t>
      </w:r>
      <w:r w:rsidRPr="00A65040">
        <w:rPr>
          <w:rFonts w:ascii="宋体" w:hAnsi="宋体"/>
          <w:b/>
          <w:sz w:val="24"/>
        </w:rPr>
        <w:t>选课</w:t>
      </w:r>
      <w:r w:rsidRPr="00A65040">
        <w:rPr>
          <w:rFonts w:ascii="宋体" w:hAnsi="宋体" w:hint="eastAsia"/>
          <w:b/>
          <w:sz w:val="24"/>
        </w:rPr>
        <w:t>、</w:t>
      </w:r>
      <w:r w:rsidRPr="00A65040">
        <w:rPr>
          <w:rFonts w:ascii="宋体" w:hAnsi="宋体"/>
          <w:b/>
          <w:sz w:val="24"/>
        </w:rPr>
        <w:t>课程及学分转换流程。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1517"/>
        <w:gridCol w:w="3431"/>
        <w:gridCol w:w="1252"/>
        <w:gridCol w:w="2626"/>
      </w:tblGrid>
      <w:tr w:rsidR="001D18B7" w:rsidRPr="00A65040" w:rsidTr="0033385E">
        <w:tc>
          <w:tcPr>
            <w:tcW w:w="817" w:type="dxa"/>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t>步骤</w:t>
            </w:r>
          </w:p>
        </w:tc>
        <w:tc>
          <w:tcPr>
            <w:tcW w:w="1559" w:type="dxa"/>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t>时间</w:t>
            </w:r>
          </w:p>
        </w:tc>
        <w:tc>
          <w:tcPr>
            <w:tcW w:w="3536" w:type="dxa"/>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t>具体</w:t>
            </w:r>
            <w:r w:rsidRPr="00A65040">
              <w:rPr>
                <w:rFonts w:ascii="宋体" w:hAnsi="宋体"/>
                <w:b/>
                <w:szCs w:val="21"/>
              </w:rPr>
              <w:t>内容</w:t>
            </w:r>
          </w:p>
        </w:tc>
        <w:tc>
          <w:tcPr>
            <w:tcW w:w="1284" w:type="dxa"/>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t>负责</w:t>
            </w:r>
            <w:r w:rsidRPr="00A65040">
              <w:rPr>
                <w:rFonts w:ascii="宋体" w:hAnsi="宋体"/>
                <w:b/>
                <w:szCs w:val="21"/>
              </w:rPr>
              <w:t>老师</w:t>
            </w:r>
          </w:p>
        </w:tc>
        <w:tc>
          <w:tcPr>
            <w:tcW w:w="2658" w:type="dxa"/>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t>备注</w:t>
            </w:r>
          </w:p>
        </w:tc>
      </w:tr>
      <w:tr w:rsidR="001D18B7" w:rsidRPr="00A65040" w:rsidTr="0033385E">
        <w:tc>
          <w:tcPr>
            <w:tcW w:w="817" w:type="dxa"/>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t>1</w:t>
            </w:r>
          </w:p>
        </w:tc>
        <w:tc>
          <w:tcPr>
            <w:tcW w:w="1559" w:type="dxa"/>
            <w:shd w:val="clear" w:color="auto" w:fill="auto"/>
          </w:tcPr>
          <w:p w:rsidR="001D18B7" w:rsidRPr="00A65040" w:rsidRDefault="001D18B7" w:rsidP="0033385E">
            <w:pPr>
              <w:spacing w:line="360" w:lineRule="auto"/>
              <w:jc w:val="center"/>
              <w:rPr>
                <w:rFonts w:ascii="宋体" w:hAnsi="宋体" w:hint="eastAsia"/>
                <w:szCs w:val="21"/>
              </w:rPr>
            </w:pPr>
            <w:r w:rsidRPr="00A65040">
              <w:rPr>
                <w:rFonts w:ascii="宋体" w:hAnsi="宋体" w:hint="eastAsia"/>
                <w:szCs w:val="21"/>
              </w:rPr>
              <w:t>学生</w:t>
            </w:r>
            <w:r w:rsidRPr="00A65040">
              <w:rPr>
                <w:rFonts w:ascii="宋体" w:hAnsi="宋体"/>
                <w:szCs w:val="21"/>
              </w:rPr>
              <w:t>自定</w:t>
            </w:r>
          </w:p>
        </w:tc>
        <w:tc>
          <w:tcPr>
            <w:tcW w:w="3536" w:type="dxa"/>
            <w:shd w:val="clear" w:color="auto" w:fill="auto"/>
          </w:tcPr>
          <w:p w:rsidR="001D18B7" w:rsidRPr="00A65040" w:rsidRDefault="001D18B7" w:rsidP="0033385E">
            <w:pPr>
              <w:spacing w:line="360" w:lineRule="auto"/>
              <w:rPr>
                <w:rFonts w:ascii="宋体" w:hAnsi="宋体"/>
                <w:szCs w:val="21"/>
              </w:rPr>
            </w:pPr>
            <w:r w:rsidRPr="00A65040">
              <w:rPr>
                <w:rFonts w:ascii="宋体" w:hAnsi="宋体" w:hint="eastAsia"/>
                <w:szCs w:val="21"/>
              </w:rPr>
              <w:t>填写</w:t>
            </w:r>
            <w:r w:rsidRPr="00A65040">
              <w:rPr>
                <w:rFonts w:ascii="宋体" w:hAnsi="宋体"/>
                <w:szCs w:val="21"/>
              </w:rPr>
              <w:t>《</w:t>
            </w:r>
            <w:r w:rsidRPr="00A65040">
              <w:rPr>
                <w:rFonts w:ascii="宋体" w:hAnsi="宋体" w:hint="eastAsia"/>
                <w:szCs w:val="21"/>
              </w:rPr>
              <w:t>国际商学院学生赴境外大学交流学习计划表</w:t>
            </w:r>
            <w:r w:rsidRPr="00A65040">
              <w:rPr>
                <w:rFonts w:ascii="宋体" w:hAnsi="宋体"/>
                <w:szCs w:val="21"/>
              </w:rPr>
              <w:t>》</w:t>
            </w:r>
            <w:r w:rsidRPr="00A65040">
              <w:rPr>
                <w:rFonts w:ascii="宋体" w:hAnsi="宋体" w:hint="eastAsia"/>
                <w:szCs w:val="21"/>
              </w:rPr>
              <w:t>、</w:t>
            </w:r>
          </w:p>
          <w:p w:rsidR="001D18B7" w:rsidRPr="00A65040" w:rsidRDefault="001D18B7" w:rsidP="0033385E">
            <w:pPr>
              <w:spacing w:line="360" w:lineRule="auto"/>
              <w:rPr>
                <w:rFonts w:ascii="宋体" w:hAnsi="宋体" w:hint="eastAsia"/>
                <w:szCs w:val="21"/>
              </w:rPr>
            </w:pPr>
            <w:r w:rsidRPr="00A65040">
              <w:rPr>
                <w:rFonts w:ascii="宋体" w:hAnsi="宋体" w:hint="eastAsia"/>
                <w:szCs w:val="21"/>
              </w:rPr>
              <w:t>提交</w:t>
            </w:r>
            <w:r w:rsidRPr="00A65040">
              <w:rPr>
                <w:rFonts w:ascii="宋体" w:hAnsi="宋体"/>
                <w:szCs w:val="21"/>
              </w:rPr>
              <w:t>拟选课程的教学大纲</w:t>
            </w:r>
          </w:p>
        </w:tc>
        <w:tc>
          <w:tcPr>
            <w:tcW w:w="1284" w:type="dxa"/>
            <w:shd w:val="clear" w:color="auto" w:fill="auto"/>
          </w:tcPr>
          <w:p w:rsidR="001D18B7" w:rsidRPr="00A65040" w:rsidRDefault="001D18B7" w:rsidP="0033385E">
            <w:pPr>
              <w:spacing w:line="360" w:lineRule="auto"/>
              <w:rPr>
                <w:rFonts w:ascii="宋体" w:hAnsi="宋体"/>
                <w:szCs w:val="21"/>
              </w:rPr>
            </w:pPr>
            <w:r>
              <w:rPr>
                <w:rFonts w:ascii="宋体" w:hAnsi="宋体" w:hint="eastAsia"/>
                <w:szCs w:val="21"/>
              </w:rPr>
              <w:t>本科教学办</w:t>
            </w:r>
          </w:p>
          <w:p w:rsidR="001D18B7" w:rsidRPr="00A65040" w:rsidRDefault="001D18B7" w:rsidP="0033385E">
            <w:pPr>
              <w:spacing w:line="360" w:lineRule="auto"/>
              <w:rPr>
                <w:rFonts w:ascii="宋体" w:hAnsi="宋体" w:hint="eastAsia"/>
                <w:szCs w:val="21"/>
              </w:rPr>
            </w:pPr>
            <w:r w:rsidRPr="00A65040">
              <w:rPr>
                <w:rFonts w:ascii="宋体" w:hAnsi="宋体" w:hint="eastAsia"/>
                <w:szCs w:val="21"/>
              </w:rPr>
              <w:t>系主任</w:t>
            </w:r>
          </w:p>
        </w:tc>
        <w:tc>
          <w:tcPr>
            <w:tcW w:w="2658" w:type="dxa"/>
            <w:shd w:val="clear" w:color="auto" w:fill="auto"/>
          </w:tcPr>
          <w:p w:rsidR="001D18B7" w:rsidRPr="00A65040" w:rsidRDefault="001D18B7" w:rsidP="0033385E">
            <w:pPr>
              <w:spacing w:line="360" w:lineRule="auto"/>
              <w:rPr>
                <w:rFonts w:ascii="宋体" w:hAnsi="宋体"/>
                <w:szCs w:val="21"/>
              </w:rPr>
            </w:pPr>
            <w:r w:rsidRPr="00A65040">
              <w:rPr>
                <w:rFonts w:ascii="宋体" w:hAnsi="宋体" w:hint="eastAsia"/>
                <w:szCs w:val="21"/>
              </w:rPr>
              <w:t>电邮沟通即可；</w:t>
            </w:r>
          </w:p>
          <w:p w:rsidR="001D18B7" w:rsidRPr="00A65040" w:rsidRDefault="001D18B7" w:rsidP="0033385E">
            <w:pPr>
              <w:spacing w:line="360" w:lineRule="auto"/>
              <w:rPr>
                <w:rFonts w:ascii="宋体" w:hAnsi="宋体" w:hint="eastAsia"/>
                <w:szCs w:val="21"/>
              </w:rPr>
            </w:pPr>
            <w:r w:rsidRPr="00A65040">
              <w:rPr>
                <w:rFonts w:ascii="宋体" w:hAnsi="宋体" w:hint="eastAsia"/>
                <w:szCs w:val="21"/>
              </w:rPr>
              <w:t>学生需提供</w:t>
            </w:r>
            <w:r w:rsidRPr="00A65040">
              <w:rPr>
                <w:rFonts w:ascii="宋体" w:hAnsi="宋体"/>
                <w:szCs w:val="21"/>
              </w:rPr>
              <w:t>：</w:t>
            </w:r>
            <w:r w:rsidRPr="00A65040">
              <w:rPr>
                <w:rFonts w:ascii="宋体" w:hAnsi="宋体" w:hint="eastAsia"/>
                <w:szCs w:val="21"/>
              </w:rPr>
              <w:t>境外大学课程</w:t>
            </w:r>
            <w:r w:rsidRPr="00A65040">
              <w:rPr>
                <w:rFonts w:ascii="宋体" w:hAnsi="宋体"/>
                <w:szCs w:val="21"/>
              </w:rPr>
              <w:t>列表</w:t>
            </w:r>
            <w:r w:rsidRPr="00A65040">
              <w:rPr>
                <w:rFonts w:ascii="宋体" w:hAnsi="宋体" w:hint="eastAsia"/>
                <w:szCs w:val="21"/>
              </w:rPr>
              <w:t>；学习计划表、拟</w:t>
            </w:r>
            <w:r w:rsidRPr="00A65040">
              <w:rPr>
                <w:rFonts w:ascii="宋体" w:hAnsi="宋体"/>
                <w:szCs w:val="21"/>
              </w:rPr>
              <w:t>选</w:t>
            </w:r>
            <w:r w:rsidRPr="00A65040">
              <w:rPr>
                <w:rFonts w:ascii="宋体" w:hAnsi="宋体"/>
                <w:szCs w:val="21"/>
              </w:rPr>
              <w:lastRenderedPageBreak/>
              <w:t>课程</w:t>
            </w:r>
            <w:r w:rsidRPr="00A65040">
              <w:rPr>
                <w:rFonts w:ascii="宋体" w:hAnsi="宋体" w:hint="eastAsia"/>
                <w:szCs w:val="21"/>
              </w:rPr>
              <w:t>的</w:t>
            </w:r>
            <w:r w:rsidRPr="00A65040">
              <w:rPr>
                <w:rFonts w:ascii="宋体" w:hAnsi="宋体"/>
                <w:szCs w:val="21"/>
              </w:rPr>
              <w:t>课程大纲；</w:t>
            </w:r>
          </w:p>
          <w:p w:rsidR="001D18B7" w:rsidRPr="00A65040" w:rsidRDefault="001D18B7" w:rsidP="0033385E">
            <w:pPr>
              <w:spacing w:line="360" w:lineRule="auto"/>
              <w:rPr>
                <w:rFonts w:ascii="宋体" w:hAnsi="宋体"/>
                <w:szCs w:val="21"/>
              </w:rPr>
            </w:pPr>
            <w:r>
              <w:rPr>
                <w:rFonts w:ascii="宋体" w:hAnsi="宋体" w:hint="eastAsia"/>
                <w:szCs w:val="21"/>
              </w:rPr>
              <w:t>本科</w:t>
            </w:r>
            <w:proofErr w:type="gramStart"/>
            <w:r>
              <w:rPr>
                <w:rFonts w:ascii="宋体" w:hAnsi="宋体" w:hint="eastAsia"/>
                <w:szCs w:val="21"/>
              </w:rPr>
              <w:t>教学办</w:t>
            </w:r>
            <w:proofErr w:type="gramEnd"/>
            <w:r w:rsidRPr="00A65040">
              <w:rPr>
                <w:rFonts w:ascii="宋体" w:hAnsi="宋体" w:hint="eastAsia"/>
                <w:szCs w:val="21"/>
              </w:rPr>
              <w:t>负责</w:t>
            </w:r>
            <w:r w:rsidRPr="00A65040">
              <w:rPr>
                <w:rFonts w:ascii="宋体" w:hAnsi="宋体"/>
                <w:szCs w:val="21"/>
              </w:rPr>
              <w:t>协调跨系</w:t>
            </w:r>
            <w:r w:rsidRPr="00A65040">
              <w:rPr>
                <w:rFonts w:ascii="宋体" w:hAnsi="宋体" w:hint="eastAsia"/>
                <w:szCs w:val="21"/>
              </w:rPr>
              <w:t>课程</w:t>
            </w:r>
            <w:r w:rsidRPr="00A65040">
              <w:rPr>
                <w:rFonts w:ascii="宋体" w:hAnsi="宋体"/>
                <w:szCs w:val="21"/>
              </w:rPr>
              <w:t>的</w:t>
            </w:r>
            <w:r w:rsidRPr="00A65040">
              <w:rPr>
                <w:rFonts w:ascii="宋体" w:hAnsi="宋体" w:hint="eastAsia"/>
                <w:szCs w:val="21"/>
              </w:rPr>
              <w:t>内容</w:t>
            </w:r>
            <w:r w:rsidRPr="00A65040">
              <w:rPr>
                <w:rFonts w:ascii="宋体" w:hAnsi="宋体"/>
                <w:szCs w:val="21"/>
              </w:rPr>
              <w:t>审核</w:t>
            </w:r>
            <w:r w:rsidRPr="00A65040">
              <w:rPr>
                <w:rFonts w:ascii="宋体" w:hAnsi="宋体" w:hint="eastAsia"/>
                <w:szCs w:val="21"/>
              </w:rPr>
              <w:t>；</w:t>
            </w:r>
          </w:p>
          <w:p w:rsidR="001D18B7" w:rsidRPr="00A65040" w:rsidRDefault="001D18B7" w:rsidP="0033385E">
            <w:pPr>
              <w:spacing w:line="360" w:lineRule="auto"/>
              <w:rPr>
                <w:rFonts w:ascii="宋体" w:hAnsi="宋体"/>
                <w:szCs w:val="21"/>
              </w:rPr>
            </w:pPr>
            <w:r w:rsidRPr="00A65040">
              <w:rPr>
                <w:rFonts w:ascii="宋体" w:hAnsi="宋体" w:hint="eastAsia"/>
                <w:szCs w:val="21"/>
              </w:rPr>
              <w:t>系主任</w:t>
            </w:r>
            <w:r w:rsidRPr="00A65040">
              <w:rPr>
                <w:rFonts w:ascii="宋体" w:hAnsi="宋体"/>
                <w:szCs w:val="21"/>
              </w:rPr>
              <w:t>负责本专业必修课的内容审核</w:t>
            </w:r>
            <w:r w:rsidRPr="00A65040">
              <w:rPr>
                <w:rFonts w:ascii="宋体" w:hAnsi="宋体" w:hint="eastAsia"/>
                <w:szCs w:val="21"/>
              </w:rPr>
              <w:t>；</w:t>
            </w:r>
          </w:p>
          <w:p w:rsidR="001D18B7" w:rsidRPr="00A65040" w:rsidRDefault="001D18B7" w:rsidP="0033385E">
            <w:pPr>
              <w:spacing w:line="360" w:lineRule="auto"/>
              <w:rPr>
                <w:rFonts w:ascii="宋体" w:hAnsi="宋体" w:hint="eastAsia"/>
                <w:szCs w:val="21"/>
              </w:rPr>
            </w:pPr>
            <w:r w:rsidRPr="00A65040">
              <w:rPr>
                <w:rFonts w:ascii="宋体" w:hAnsi="宋体"/>
                <w:szCs w:val="21"/>
              </w:rPr>
              <w:t>各专业系主任邮箱见我院官网</w:t>
            </w:r>
            <w:r w:rsidRPr="00A65040">
              <w:rPr>
                <w:rFonts w:ascii="宋体" w:hAnsi="宋体" w:hint="eastAsia"/>
                <w:szCs w:val="21"/>
              </w:rPr>
              <w:t>，</w:t>
            </w:r>
            <w:r>
              <w:rPr>
                <w:rFonts w:ascii="宋体" w:hAnsi="宋体"/>
                <w:szCs w:val="21"/>
              </w:rPr>
              <w:t>本科</w:t>
            </w:r>
            <w:proofErr w:type="gramStart"/>
            <w:r>
              <w:rPr>
                <w:rFonts w:ascii="宋体" w:hAnsi="宋体"/>
                <w:szCs w:val="21"/>
              </w:rPr>
              <w:t>教学办</w:t>
            </w:r>
            <w:r w:rsidRPr="00A65040">
              <w:rPr>
                <w:rFonts w:ascii="宋体" w:hAnsi="宋体" w:hint="eastAsia"/>
                <w:szCs w:val="21"/>
              </w:rPr>
              <w:t>邮箱</w:t>
            </w:r>
            <w:proofErr w:type="gramEnd"/>
            <w:r w:rsidRPr="00A65040">
              <w:rPr>
                <w:rFonts w:ascii="宋体" w:hAnsi="宋体" w:hint="eastAsia"/>
                <w:szCs w:val="21"/>
              </w:rPr>
              <w:t>：</w:t>
            </w:r>
            <w:hyperlink r:id="rId7" w:history="1">
              <w:r w:rsidRPr="00A65040">
                <w:rPr>
                  <w:rStyle w:val="a5"/>
                  <w:rFonts w:ascii="宋体" w:hAnsi="宋体" w:hint="eastAsia"/>
                  <w:szCs w:val="21"/>
                </w:rPr>
                <w:t>t</w:t>
              </w:r>
              <w:r w:rsidRPr="00A65040">
                <w:rPr>
                  <w:rStyle w:val="a5"/>
                  <w:rFonts w:ascii="宋体" w:hAnsi="宋体"/>
                  <w:szCs w:val="21"/>
                </w:rPr>
                <w:t>eaching-ibs@bfsu.edu.cn</w:t>
              </w:r>
            </w:hyperlink>
          </w:p>
        </w:tc>
      </w:tr>
      <w:tr w:rsidR="001D18B7" w:rsidRPr="00A65040" w:rsidTr="0033385E">
        <w:tc>
          <w:tcPr>
            <w:tcW w:w="817" w:type="dxa"/>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lastRenderedPageBreak/>
              <w:t>2</w:t>
            </w:r>
          </w:p>
        </w:tc>
        <w:tc>
          <w:tcPr>
            <w:tcW w:w="1559" w:type="dxa"/>
            <w:shd w:val="clear" w:color="auto" w:fill="auto"/>
          </w:tcPr>
          <w:p w:rsidR="001D18B7" w:rsidRPr="00A65040" w:rsidRDefault="001D18B7" w:rsidP="0033385E">
            <w:pPr>
              <w:spacing w:line="360" w:lineRule="auto"/>
              <w:jc w:val="center"/>
              <w:rPr>
                <w:rFonts w:ascii="宋体" w:hAnsi="宋体" w:hint="eastAsia"/>
                <w:szCs w:val="21"/>
              </w:rPr>
            </w:pPr>
            <w:r w:rsidRPr="00A65040">
              <w:rPr>
                <w:rFonts w:ascii="宋体" w:hAnsi="宋体" w:hint="eastAsia"/>
                <w:szCs w:val="21"/>
              </w:rPr>
              <w:t>学生自定</w:t>
            </w:r>
          </w:p>
        </w:tc>
        <w:tc>
          <w:tcPr>
            <w:tcW w:w="3536" w:type="dxa"/>
            <w:shd w:val="clear" w:color="auto" w:fill="auto"/>
          </w:tcPr>
          <w:p w:rsidR="001D18B7" w:rsidRPr="00A65040" w:rsidRDefault="001D18B7" w:rsidP="0033385E">
            <w:pPr>
              <w:spacing w:line="360" w:lineRule="auto"/>
              <w:rPr>
                <w:rFonts w:ascii="宋体" w:hAnsi="宋体" w:hint="eastAsia"/>
                <w:szCs w:val="21"/>
              </w:rPr>
            </w:pPr>
            <w:proofErr w:type="gramStart"/>
            <w:r w:rsidRPr="00A65040">
              <w:rPr>
                <w:rFonts w:ascii="宋体" w:hAnsi="宋体" w:hint="eastAsia"/>
                <w:szCs w:val="21"/>
              </w:rPr>
              <w:t>提交</w:t>
            </w:r>
            <w:r w:rsidRPr="00A65040">
              <w:rPr>
                <w:rFonts w:ascii="宋体" w:hAnsi="宋体"/>
                <w:szCs w:val="21"/>
              </w:rPr>
              <w:t>终版《</w:t>
            </w:r>
            <w:r w:rsidRPr="00A65040">
              <w:rPr>
                <w:rFonts w:ascii="宋体" w:hAnsi="宋体" w:hint="eastAsia"/>
                <w:szCs w:val="21"/>
              </w:rPr>
              <w:t>国际商学院学生赴境外大学交流学习计划表</w:t>
            </w:r>
            <w:r w:rsidRPr="00A65040">
              <w:rPr>
                <w:rFonts w:ascii="宋体" w:hAnsi="宋体"/>
                <w:szCs w:val="21"/>
              </w:rPr>
              <w:t>》</w:t>
            </w:r>
            <w:proofErr w:type="gramEnd"/>
          </w:p>
        </w:tc>
        <w:tc>
          <w:tcPr>
            <w:tcW w:w="1284" w:type="dxa"/>
            <w:shd w:val="clear" w:color="auto" w:fill="auto"/>
          </w:tcPr>
          <w:p w:rsidR="001D18B7" w:rsidRPr="00A65040" w:rsidRDefault="001D18B7" w:rsidP="0033385E">
            <w:pPr>
              <w:spacing w:line="360" w:lineRule="auto"/>
              <w:rPr>
                <w:rFonts w:ascii="宋体" w:hAnsi="宋体" w:hint="eastAsia"/>
                <w:szCs w:val="21"/>
              </w:rPr>
            </w:pPr>
            <w:r>
              <w:rPr>
                <w:rFonts w:ascii="宋体" w:hAnsi="宋体" w:hint="eastAsia"/>
                <w:szCs w:val="21"/>
              </w:rPr>
              <w:t>本科</w:t>
            </w:r>
            <w:proofErr w:type="gramStart"/>
            <w:r>
              <w:rPr>
                <w:rFonts w:ascii="宋体" w:hAnsi="宋体" w:hint="eastAsia"/>
                <w:szCs w:val="21"/>
              </w:rPr>
              <w:t>教学办</w:t>
            </w:r>
            <w:proofErr w:type="gramEnd"/>
          </w:p>
        </w:tc>
        <w:tc>
          <w:tcPr>
            <w:tcW w:w="2658" w:type="dxa"/>
            <w:shd w:val="clear" w:color="auto" w:fill="auto"/>
          </w:tcPr>
          <w:p w:rsidR="001D18B7" w:rsidRPr="00A65040" w:rsidRDefault="001D18B7" w:rsidP="0033385E">
            <w:pPr>
              <w:spacing w:line="360" w:lineRule="auto"/>
              <w:rPr>
                <w:rFonts w:ascii="宋体" w:hAnsi="宋体"/>
                <w:szCs w:val="21"/>
              </w:rPr>
            </w:pPr>
            <w:r w:rsidRPr="00A65040">
              <w:rPr>
                <w:rFonts w:ascii="宋体" w:hAnsi="宋体" w:hint="eastAsia"/>
                <w:szCs w:val="21"/>
              </w:rPr>
              <w:t>需提交有签名的</w:t>
            </w:r>
            <w:r w:rsidRPr="00A65040">
              <w:rPr>
                <w:rFonts w:ascii="宋体" w:hAnsi="宋体"/>
                <w:szCs w:val="21"/>
              </w:rPr>
              <w:t>纸质版</w:t>
            </w:r>
          </w:p>
          <w:p w:rsidR="001D18B7" w:rsidRPr="00A65040" w:rsidRDefault="001D18B7" w:rsidP="0033385E">
            <w:pPr>
              <w:spacing w:line="360" w:lineRule="auto"/>
              <w:rPr>
                <w:rFonts w:ascii="宋体" w:hAnsi="宋体" w:hint="eastAsia"/>
                <w:szCs w:val="21"/>
              </w:rPr>
            </w:pPr>
          </w:p>
        </w:tc>
      </w:tr>
      <w:tr w:rsidR="001D18B7" w:rsidRPr="00A65040" w:rsidTr="0033385E">
        <w:tc>
          <w:tcPr>
            <w:tcW w:w="817" w:type="dxa"/>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t>3</w:t>
            </w:r>
          </w:p>
        </w:tc>
        <w:tc>
          <w:tcPr>
            <w:tcW w:w="1559" w:type="dxa"/>
            <w:shd w:val="clear" w:color="auto" w:fill="auto"/>
          </w:tcPr>
          <w:p w:rsidR="001D18B7" w:rsidRPr="00A65040" w:rsidRDefault="001D18B7" w:rsidP="0033385E">
            <w:pPr>
              <w:spacing w:line="360" w:lineRule="auto"/>
              <w:jc w:val="center"/>
              <w:rPr>
                <w:rFonts w:ascii="宋体" w:hAnsi="宋体" w:hint="eastAsia"/>
                <w:szCs w:val="21"/>
              </w:rPr>
            </w:pPr>
            <w:r w:rsidRPr="00A65040">
              <w:rPr>
                <w:rFonts w:ascii="宋体" w:hAnsi="宋体" w:hint="eastAsia"/>
                <w:szCs w:val="21"/>
              </w:rPr>
              <w:t>境外大学</w:t>
            </w:r>
            <w:r w:rsidRPr="00A65040">
              <w:rPr>
                <w:rFonts w:ascii="宋体" w:hAnsi="宋体"/>
                <w:szCs w:val="21"/>
              </w:rPr>
              <w:t>开</w:t>
            </w:r>
            <w:r w:rsidRPr="00A65040">
              <w:rPr>
                <w:rFonts w:ascii="宋体" w:hAnsi="宋体" w:hint="eastAsia"/>
                <w:szCs w:val="21"/>
              </w:rPr>
              <w:t>学</w:t>
            </w:r>
            <w:r w:rsidRPr="00A65040">
              <w:rPr>
                <w:rFonts w:ascii="宋体" w:hAnsi="宋体"/>
                <w:szCs w:val="21"/>
              </w:rPr>
              <w:t>前</w:t>
            </w:r>
            <w:r w:rsidRPr="00A65040">
              <w:rPr>
                <w:rFonts w:ascii="宋体" w:hAnsi="宋体" w:hint="eastAsia"/>
                <w:szCs w:val="21"/>
              </w:rPr>
              <w:t>2周内</w:t>
            </w:r>
          </w:p>
        </w:tc>
        <w:tc>
          <w:tcPr>
            <w:tcW w:w="3536" w:type="dxa"/>
            <w:shd w:val="clear" w:color="auto" w:fill="auto"/>
          </w:tcPr>
          <w:p w:rsidR="001D18B7" w:rsidRPr="00A65040" w:rsidRDefault="001D18B7" w:rsidP="0033385E">
            <w:pPr>
              <w:spacing w:line="360" w:lineRule="auto"/>
              <w:rPr>
                <w:rFonts w:ascii="宋体" w:hAnsi="宋体"/>
                <w:szCs w:val="21"/>
              </w:rPr>
            </w:pPr>
            <w:r w:rsidRPr="00A65040">
              <w:rPr>
                <w:rFonts w:ascii="宋体" w:hAnsi="宋体" w:hint="eastAsia"/>
                <w:szCs w:val="21"/>
              </w:rPr>
              <w:t>提交《国际商学院学生赴境外大学交流学习选课表》和</w:t>
            </w:r>
            <w:r w:rsidRPr="00A65040">
              <w:rPr>
                <w:rFonts w:ascii="宋体" w:hAnsi="宋体"/>
                <w:szCs w:val="21"/>
              </w:rPr>
              <w:t>所选</w:t>
            </w:r>
            <w:r w:rsidRPr="00A65040">
              <w:rPr>
                <w:rFonts w:ascii="宋体" w:hAnsi="宋体" w:hint="eastAsia"/>
                <w:szCs w:val="21"/>
              </w:rPr>
              <w:t>全部</w:t>
            </w:r>
            <w:r w:rsidRPr="00A65040">
              <w:rPr>
                <w:rFonts w:ascii="宋体" w:hAnsi="宋体"/>
                <w:szCs w:val="21"/>
              </w:rPr>
              <w:t>课程的课程大纲</w:t>
            </w:r>
          </w:p>
          <w:p w:rsidR="001D18B7" w:rsidRPr="00A65040" w:rsidRDefault="001D18B7" w:rsidP="0033385E">
            <w:pPr>
              <w:spacing w:line="360" w:lineRule="auto"/>
              <w:rPr>
                <w:rFonts w:ascii="宋体" w:hAnsi="宋体"/>
                <w:szCs w:val="21"/>
              </w:rPr>
            </w:pPr>
          </w:p>
          <w:p w:rsidR="001D18B7" w:rsidRPr="00A65040" w:rsidRDefault="001D18B7" w:rsidP="0033385E">
            <w:pPr>
              <w:spacing w:line="360" w:lineRule="auto"/>
              <w:rPr>
                <w:rFonts w:ascii="宋体" w:hAnsi="宋体" w:hint="eastAsia"/>
                <w:szCs w:val="21"/>
              </w:rPr>
            </w:pPr>
            <w:r w:rsidRPr="00A65040">
              <w:rPr>
                <w:rFonts w:ascii="宋体" w:hAnsi="宋体" w:hint="eastAsia"/>
                <w:szCs w:val="21"/>
              </w:rPr>
              <w:t>。</w:t>
            </w:r>
          </w:p>
        </w:tc>
        <w:tc>
          <w:tcPr>
            <w:tcW w:w="1284" w:type="dxa"/>
            <w:shd w:val="clear" w:color="auto" w:fill="auto"/>
          </w:tcPr>
          <w:p w:rsidR="001D18B7" w:rsidRPr="00A65040" w:rsidRDefault="001D18B7" w:rsidP="0033385E">
            <w:pPr>
              <w:spacing w:line="360" w:lineRule="auto"/>
              <w:rPr>
                <w:rFonts w:ascii="宋体" w:hAnsi="宋体"/>
                <w:szCs w:val="21"/>
              </w:rPr>
            </w:pPr>
            <w:r>
              <w:rPr>
                <w:rFonts w:ascii="宋体" w:hAnsi="宋体" w:hint="eastAsia"/>
                <w:szCs w:val="21"/>
              </w:rPr>
              <w:t>本科教学办</w:t>
            </w:r>
          </w:p>
          <w:p w:rsidR="001D18B7" w:rsidRPr="00A65040" w:rsidRDefault="001D18B7" w:rsidP="0033385E">
            <w:pPr>
              <w:spacing w:line="360" w:lineRule="auto"/>
              <w:rPr>
                <w:rFonts w:ascii="宋体" w:hAnsi="宋体" w:hint="eastAsia"/>
                <w:szCs w:val="21"/>
              </w:rPr>
            </w:pPr>
          </w:p>
        </w:tc>
        <w:tc>
          <w:tcPr>
            <w:tcW w:w="2658" w:type="dxa"/>
            <w:shd w:val="clear" w:color="auto" w:fill="auto"/>
          </w:tcPr>
          <w:p w:rsidR="001D18B7" w:rsidRPr="00A65040" w:rsidRDefault="001D18B7" w:rsidP="0033385E">
            <w:pPr>
              <w:spacing w:line="360" w:lineRule="auto"/>
              <w:rPr>
                <w:rFonts w:ascii="宋体" w:hAnsi="宋体"/>
                <w:szCs w:val="21"/>
              </w:rPr>
            </w:pPr>
            <w:r w:rsidRPr="00A65040">
              <w:rPr>
                <w:rFonts w:ascii="宋体" w:hAnsi="宋体" w:hint="eastAsia"/>
                <w:szCs w:val="21"/>
              </w:rPr>
              <w:t>发送</w:t>
            </w:r>
            <w:r w:rsidRPr="00A65040">
              <w:rPr>
                <w:rFonts w:ascii="宋体" w:hAnsi="宋体"/>
                <w:szCs w:val="21"/>
              </w:rPr>
              <w:t>至</w:t>
            </w:r>
            <w:r>
              <w:rPr>
                <w:rFonts w:ascii="宋体" w:hAnsi="宋体"/>
                <w:szCs w:val="21"/>
              </w:rPr>
              <w:t>本科</w:t>
            </w:r>
            <w:proofErr w:type="gramStart"/>
            <w:r>
              <w:rPr>
                <w:rFonts w:ascii="宋体" w:hAnsi="宋体"/>
                <w:szCs w:val="21"/>
              </w:rPr>
              <w:t>教学办</w:t>
            </w:r>
            <w:r w:rsidRPr="00A65040">
              <w:rPr>
                <w:rFonts w:ascii="宋体" w:hAnsi="宋体" w:hint="eastAsia"/>
                <w:szCs w:val="21"/>
              </w:rPr>
              <w:t>邮箱</w:t>
            </w:r>
            <w:proofErr w:type="gramEnd"/>
            <w:r w:rsidRPr="00A65040">
              <w:rPr>
                <w:rFonts w:ascii="宋体" w:hAnsi="宋体"/>
                <w:szCs w:val="21"/>
              </w:rPr>
              <w:t>；</w:t>
            </w:r>
          </w:p>
          <w:p w:rsidR="001D18B7" w:rsidRPr="00A65040" w:rsidRDefault="001D18B7" w:rsidP="0033385E">
            <w:pPr>
              <w:spacing w:line="360" w:lineRule="auto"/>
              <w:rPr>
                <w:rFonts w:ascii="宋体" w:hAnsi="宋体" w:hint="eastAsia"/>
                <w:szCs w:val="21"/>
              </w:rPr>
            </w:pPr>
            <w:r w:rsidRPr="00A65040">
              <w:rPr>
                <w:rFonts w:ascii="宋体" w:hAnsi="宋体" w:hint="eastAsia"/>
                <w:szCs w:val="21"/>
              </w:rPr>
              <w:t>课程大纲为开学后境外大学任课教师提供的完整版；</w:t>
            </w:r>
          </w:p>
          <w:p w:rsidR="001D18B7" w:rsidRPr="00A65040" w:rsidRDefault="001D18B7" w:rsidP="0033385E">
            <w:pPr>
              <w:spacing w:line="360" w:lineRule="auto"/>
              <w:rPr>
                <w:rFonts w:ascii="宋体" w:hAnsi="宋体"/>
                <w:szCs w:val="21"/>
              </w:rPr>
            </w:pPr>
            <w:r w:rsidRPr="00A65040">
              <w:rPr>
                <w:rFonts w:ascii="宋体" w:hAnsi="宋体" w:hint="eastAsia"/>
                <w:szCs w:val="21"/>
              </w:rPr>
              <w:t>未按期提交此表的学生，在外所修课程一律不被认定，不能转换相应学分；</w:t>
            </w:r>
          </w:p>
          <w:p w:rsidR="001D18B7" w:rsidRPr="00A65040" w:rsidRDefault="001D18B7" w:rsidP="0033385E">
            <w:pPr>
              <w:spacing w:line="360" w:lineRule="auto"/>
              <w:rPr>
                <w:rFonts w:ascii="宋体" w:hAnsi="宋体" w:hint="eastAsia"/>
                <w:szCs w:val="21"/>
              </w:rPr>
            </w:pPr>
            <w:r w:rsidRPr="00A65040">
              <w:rPr>
                <w:rFonts w:ascii="宋体" w:hAnsi="宋体" w:hint="eastAsia"/>
                <w:szCs w:val="21"/>
              </w:rPr>
              <w:t>已按时提交此表的学生，如因特殊原因需更改个别课程，需及时与系主任和</w:t>
            </w:r>
            <w:r>
              <w:rPr>
                <w:rFonts w:ascii="宋体" w:hAnsi="宋体" w:hint="eastAsia"/>
                <w:szCs w:val="21"/>
              </w:rPr>
              <w:t>本科</w:t>
            </w:r>
            <w:proofErr w:type="gramStart"/>
            <w:r>
              <w:rPr>
                <w:rFonts w:ascii="宋体" w:hAnsi="宋体" w:hint="eastAsia"/>
                <w:szCs w:val="21"/>
              </w:rPr>
              <w:t>教学办</w:t>
            </w:r>
            <w:proofErr w:type="gramEnd"/>
            <w:r w:rsidRPr="00A65040">
              <w:rPr>
                <w:rFonts w:ascii="宋体" w:hAnsi="宋体" w:hint="eastAsia"/>
                <w:szCs w:val="21"/>
              </w:rPr>
              <w:t>联系，经批准后方可更改</w:t>
            </w:r>
            <w:r w:rsidRPr="00A65040">
              <w:rPr>
                <w:rFonts w:ascii="宋体" w:hAnsi="宋体"/>
                <w:szCs w:val="21"/>
              </w:rPr>
              <w:t>和</w:t>
            </w:r>
            <w:r w:rsidRPr="00A65040">
              <w:rPr>
                <w:rFonts w:ascii="宋体" w:hAnsi="宋体" w:hint="eastAsia"/>
                <w:szCs w:val="21"/>
              </w:rPr>
              <w:t>转换相应学分</w:t>
            </w:r>
            <w:r>
              <w:rPr>
                <w:rFonts w:ascii="宋体" w:hAnsi="宋体" w:hint="eastAsia"/>
                <w:szCs w:val="21"/>
              </w:rPr>
              <w:t>。</w:t>
            </w:r>
          </w:p>
        </w:tc>
      </w:tr>
      <w:tr w:rsidR="001D18B7" w:rsidRPr="00A65040" w:rsidTr="0033385E">
        <w:tc>
          <w:tcPr>
            <w:tcW w:w="817" w:type="dxa"/>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t>4</w:t>
            </w:r>
          </w:p>
        </w:tc>
        <w:tc>
          <w:tcPr>
            <w:tcW w:w="1559" w:type="dxa"/>
            <w:shd w:val="clear" w:color="auto" w:fill="auto"/>
          </w:tcPr>
          <w:p w:rsidR="001D18B7" w:rsidRPr="00A65040" w:rsidRDefault="001D18B7" w:rsidP="0033385E">
            <w:pPr>
              <w:spacing w:line="360" w:lineRule="auto"/>
              <w:jc w:val="center"/>
              <w:rPr>
                <w:rFonts w:ascii="宋体" w:hAnsi="宋体" w:hint="eastAsia"/>
                <w:szCs w:val="21"/>
              </w:rPr>
            </w:pPr>
            <w:r w:rsidRPr="00A65040">
              <w:rPr>
                <w:rFonts w:ascii="宋体" w:hAnsi="宋体" w:hint="eastAsia"/>
                <w:szCs w:val="21"/>
              </w:rPr>
              <w:t>回国学期开学第3</w:t>
            </w:r>
            <w:r w:rsidRPr="00A65040">
              <w:rPr>
                <w:rFonts w:ascii="宋体" w:hAnsi="宋体"/>
                <w:szCs w:val="21"/>
              </w:rPr>
              <w:t>-6</w:t>
            </w:r>
            <w:r w:rsidRPr="00A65040">
              <w:rPr>
                <w:rFonts w:ascii="宋体" w:hAnsi="宋体" w:hint="eastAsia"/>
                <w:szCs w:val="21"/>
              </w:rPr>
              <w:t>周内</w:t>
            </w:r>
          </w:p>
        </w:tc>
        <w:tc>
          <w:tcPr>
            <w:tcW w:w="3536" w:type="dxa"/>
            <w:shd w:val="clear" w:color="auto" w:fill="auto"/>
          </w:tcPr>
          <w:p w:rsidR="001D18B7" w:rsidRPr="00A65040" w:rsidRDefault="001D18B7" w:rsidP="0033385E">
            <w:pPr>
              <w:spacing w:line="360" w:lineRule="auto"/>
              <w:rPr>
                <w:rFonts w:ascii="宋体" w:hAnsi="宋体" w:hint="eastAsia"/>
                <w:szCs w:val="21"/>
              </w:rPr>
            </w:pPr>
            <w:r w:rsidRPr="00A65040">
              <w:rPr>
                <w:rFonts w:ascii="宋体" w:hAnsi="宋体" w:hint="eastAsia"/>
                <w:szCs w:val="21"/>
              </w:rPr>
              <w:t>提交《国际商学院学生赴境外大学交流学习课程及学分转换申请表》、</w:t>
            </w:r>
            <w:r w:rsidRPr="00A65040">
              <w:rPr>
                <w:rFonts w:ascii="宋体" w:hAnsi="宋体"/>
                <w:szCs w:val="21"/>
              </w:rPr>
              <w:t>成绩单原</w:t>
            </w:r>
            <w:r w:rsidRPr="00A65040">
              <w:rPr>
                <w:rFonts w:ascii="宋体" w:hAnsi="宋体" w:hint="eastAsia"/>
                <w:szCs w:val="21"/>
              </w:rPr>
              <w:t>件&amp;复印件、</w:t>
            </w:r>
            <w:r w:rsidRPr="00A65040">
              <w:rPr>
                <w:rFonts w:ascii="宋体" w:hAnsi="宋体"/>
                <w:szCs w:val="21"/>
              </w:rPr>
              <w:t>境外</w:t>
            </w:r>
            <w:r w:rsidRPr="00A65040">
              <w:rPr>
                <w:rFonts w:ascii="宋体" w:hAnsi="宋体" w:hint="eastAsia"/>
                <w:szCs w:val="21"/>
              </w:rPr>
              <w:t>大学评分标准</w:t>
            </w:r>
            <w:r w:rsidRPr="00A65040">
              <w:rPr>
                <w:rFonts w:ascii="宋体" w:hAnsi="宋体"/>
                <w:szCs w:val="21"/>
              </w:rPr>
              <w:t>，</w:t>
            </w:r>
            <w:r w:rsidRPr="00A65040">
              <w:rPr>
                <w:rFonts w:ascii="宋体" w:hAnsi="宋体" w:hint="eastAsia"/>
                <w:szCs w:val="21"/>
              </w:rPr>
              <w:t>完成</w:t>
            </w:r>
            <w:r w:rsidRPr="00A65040">
              <w:rPr>
                <w:rFonts w:ascii="宋体" w:hAnsi="宋体"/>
                <w:szCs w:val="21"/>
              </w:rPr>
              <w:t>课程认定及学分、成绩转换</w:t>
            </w:r>
          </w:p>
        </w:tc>
        <w:tc>
          <w:tcPr>
            <w:tcW w:w="1284" w:type="dxa"/>
            <w:shd w:val="clear" w:color="auto" w:fill="auto"/>
          </w:tcPr>
          <w:p w:rsidR="001D18B7" w:rsidRPr="00A65040" w:rsidRDefault="001D18B7" w:rsidP="0033385E">
            <w:pPr>
              <w:spacing w:line="360" w:lineRule="auto"/>
              <w:rPr>
                <w:rFonts w:ascii="宋体" w:hAnsi="宋体" w:hint="eastAsia"/>
                <w:szCs w:val="21"/>
              </w:rPr>
            </w:pPr>
            <w:r>
              <w:rPr>
                <w:rFonts w:ascii="宋体" w:hAnsi="宋体" w:hint="eastAsia"/>
                <w:szCs w:val="21"/>
              </w:rPr>
              <w:t>本科</w:t>
            </w:r>
            <w:proofErr w:type="gramStart"/>
            <w:r>
              <w:rPr>
                <w:rFonts w:ascii="宋体" w:hAnsi="宋体" w:hint="eastAsia"/>
                <w:szCs w:val="21"/>
              </w:rPr>
              <w:t>教学办</w:t>
            </w:r>
            <w:proofErr w:type="gramEnd"/>
          </w:p>
        </w:tc>
        <w:tc>
          <w:tcPr>
            <w:tcW w:w="2658" w:type="dxa"/>
            <w:shd w:val="clear" w:color="auto" w:fill="auto"/>
          </w:tcPr>
          <w:p w:rsidR="001D18B7" w:rsidRPr="00A65040" w:rsidRDefault="001D18B7" w:rsidP="0033385E">
            <w:pPr>
              <w:spacing w:line="360" w:lineRule="auto"/>
              <w:rPr>
                <w:rFonts w:ascii="宋体" w:hAnsi="宋体" w:hint="eastAsia"/>
                <w:szCs w:val="21"/>
              </w:rPr>
            </w:pPr>
            <w:r w:rsidRPr="00A65040">
              <w:rPr>
                <w:rFonts w:ascii="宋体" w:hAnsi="宋体" w:hint="eastAsia"/>
                <w:szCs w:val="21"/>
              </w:rPr>
              <w:t>需提交有学生签名的</w:t>
            </w:r>
            <w:r w:rsidRPr="00A65040">
              <w:rPr>
                <w:rFonts w:ascii="宋体" w:hAnsi="宋体"/>
                <w:szCs w:val="21"/>
              </w:rPr>
              <w:t>纸质</w:t>
            </w:r>
            <w:proofErr w:type="gramStart"/>
            <w:r w:rsidRPr="00A65040">
              <w:rPr>
                <w:rFonts w:ascii="宋体" w:hAnsi="宋体"/>
                <w:szCs w:val="21"/>
              </w:rPr>
              <w:t>版材料</w:t>
            </w:r>
            <w:proofErr w:type="gramEnd"/>
            <w:r w:rsidRPr="00A65040">
              <w:rPr>
                <w:rFonts w:ascii="宋体" w:hAnsi="宋体"/>
                <w:szCs w:val="21"/>
              </w:rPr>
              <w:t>到</w:t>
            </w:r>
            <w:r>
              <w:rPr>
                <w:rFonts w:ascii="宋体" w:hAnsi="宋体" w:hint="eastAsia"/>
                <w:szCs w:val="21"/>
              </w:rPr>
              <w:t>本科</w:t>
            </w:r>
            <w:r>
              <w:rPr>
                <w:rFonts w:ascii="宋体" w:hAnsi="宋体"/>
                <w:szCs w:val="21"/>
              </w:rPr>
              <w:t>教学办</w:t>
            </w:r>
            <w:r w:rsidRPr="00A65040">
              <w:rPr>
                <w:rFonts w:ascii="宋体" w:hAnsi="宋体"/>
                <w:szCs w:val="21"/>
              </w:rPr>
              <w:t>；</w:t>
            </w:r>
          </w:p>
          <w:p w:rsidR="001D18B7" w:rsidRPr="00A65040" w:rsidRDefault="001D18B7" w:rsidP="0033385E">
            <w:pPr>
              <w:spacing w:line="360" w:lineRule="auto"/>
              <w:rPr>
                <w:rFonts w:ascii="宋体" w:hAnsi="宋体" w:hint="eastAsia"/>
                <w:szCs w:val="21"/>
              </w:rPr>
            </w:pPr>
            <w:r w:rsidRPr="00A65040">
              <w:rPr>
                <w:rFonts w:ascii="宋体" w:hAnsi="宋体" w:hint="eastAsia"/>
                <w:szCs w:val="21"/>
              </w:rPr>
              <w:t>凡成绩单上所列课程与已提交的选课表中课程不符者，一律不能转换相应学分</w:t>
            </w:r>
            <w:r>
              <w:rPr>
                <w:rFonts w:ascii="宋体" w:hAnsi="宋体" w:hint="eastAsia"/>
                <w:szCs w:val="21"/>
              </w:rPr>
              <w:t>。</w:t>
            </w:r>
          </w:p>
        </w:tc>
      </w:tr>
      <w:tr w:rsidR="001D18B7" w:rsidRPr="00A65040" w:rsidTr="0033385E">
        <w:tc>
          <w:tcPr>
            <w:tcW w:w="817" w:type="dxa"/>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lastRenderedPageBreak/>
              <w:t>5</w:t>
            </w:r>
          </w:p>
        </w:tc>
        <w:tc>
          <w:tcPr>
            <w:tcW w:w="1559" w:type="dxa"/>
            <w:shd w:val="clear" w:color="auto" w:fill="auto"/>
          </w:tcPr>
          <w:p w:rsidR="001D18B7" w:rsidRPr="00A65040" w:rsidRDefault="001D18B7" w:rsidP="0033385E">
            <w:pPr>
              <w:spacing w:line="360" w:lineRule="auto"/>
              <w:jc w:val="center"/>
              <w:rPr>
                <w:rFonts w:ascii="宋体" w:hAnsi="宋体" w:hint="eastAsia"/>
                <w:szCs w:val="21"/>
              </w:rPr>
            </w:pPr>
            <w:r w:rsidRPr="00A65040">
              <w:rPr>
                <w:rFonts w:ascii="宋体" w:hAnsi="宋体" w:hint="eastAsia"/>
                <w:szCs w:val="21"/>
              </w:rPr>
              <w:t>学生</w:t>
            </w:r>
            <w:r w:rsidRPr="00A65040">
              <w:rPr>
                <w:rFonts w:ascii="宋体" w:hAnsi="宋体"/>
                <w:szCs w:val="21"/>
              </w:rPr>
              <w:t>提交成绩材料</w:t>
            </w:r>
            <w:r w:rsidRPr="00A65040">
              <w:rPr>
                <w:rFonts w:ascii="宋体" w:hAnsi="宋体" w:hint="eastAsia"/>
                <w:szCs w:val="21"/>
              </w:rPr>
              <w:t>4周内</w:t>
            </w:r>
          </w:p>
        </w:tc>
        <w:tc>
          <w:tcPr>
            <w:tcW w:w="3536" w:type="dxa"/>
            <w:shd w:val="clear" w:color="auto" w:fill="auto"/>
          </w:tcPr>
          <w:p w:rsidR="001D18B7" w:rsidRPr="00A65040" w:rsidRDefault="001D18B7" w:rsidP="0033385E">
            <w:pPr>
              <w:spacing w:line="360" w:lineRule="auto"/>
              <w:rPr>
                <w:rFonts w:ascii="宋体" w:hAnsi="宋体" w:hint="eastAsia"/>
                <w:szCs w:val="21"/>
              </w:rPr>
            </w:pPr>
            <w:r w:rsidRPr="00A65040">
              <w:rPr>
                <w:rFonts w:ascii="宋体" w:hAnsi="宋体" w:hint="eastAsia"/>
                <w:szCs w:val="21"/>
              </w:rPr>
              <w:t>交流</w:t>
            </w:r>
            <w:r w:rsidRPr="00A65040">
              <w:rPr>
                <w:rFonts w:ascii="宋体" w:hAnsi="宋体"/>
                <w:szCs w:val="21"/>
              </w:rPr>
              <w:t>期间课程成绩</w:t>
            </w:r>
            <w:r w:rsidRPr="00A65040">
              <w:rPr>
                <w:rFonts w:ascii="宋体" w:hAnsi="宋体" w:hint="eastAsia"/>
                <w:szCs w:val="21"/>
              </w:rPr>
              <w:t>录入</w:t>
            </w:r>
            <w:r w:rsidRPr="00A65040">
              <w:rPr>
                <w:rFonts w:ascii="宋体" w:hAnsi="宋体"/>
                <w:szCs w:val="21"/>
              </w:rPr>
              <w:t>教务系统</w:t>
            </w:r>
          </w:p>
        </w:tc>
        <w:tc>
          <w:tcPr>
            <w:tcW w:w="1284" w:type="dxa"/>
            <w:shd w:val="clear" w:color="auto" w:fill="auto"/>
          </w:tcPr>
          <w:p w:rsidR="001D18B7" w:rsidRPr="00A65040" w:rsidRDefault="001D18B7" w:rsidP="0033385E">
            <w:pPr>
              <w:spacing w:line="360" w:lineRule="auto"/>
              <w:rPr>
                <w:rFonts w:ascii="宋体" w:hAnsi="宋体" w:hint="eastAsia"/>
                <w:szCs w:val="21"/>
              </w:rPr>
            </w:pPr>
            <w:r>
              <w:rPr>
                <w:rFonts w:ascii="宋体" w:hAnsi="宋体" w:hint="eastAsia"/>
                <w:szCs w:val="21"/>
              </w:rPr>
              <w:t>本科</w:t>
            </w:r>
            <w:proofErr w:type="gramStart"/>
            <w:r>
              <w:rPr>
                <w:rFonts w:ascii="宋体" w:hAnsi="宋体" w:hint="eastAsia"/>
                <w:szCs w:val="21"/>
              </w:rPr>
              <w:t>教学办</w:t>
            </w:r>
            <w:proofErr w:type="gramEnd"/>
          </w:p>
        </w:tc>
        <w:tc>
          <w:tcPr>
            <w:tcW w:w="2658" w:type="dxa"/>
            <w:shd w:val="clear" w:color="auto" w:fill="auto"/>
          </w:tcPr>
          <w:p w:rsidR="001D18B7" w:rsidRPr="00A65040" w:rsidRDefault="001D18B7" w:rsidP="0033385E">
            <w:pPr>
              <w:spacing w:line="360" w:lineRule="auto"/>
              <w:rPr>
                <w:rFonts w:ascii="宋体" w:hAnsi="宋体" w:hint="eastAsia"/>
                <w:szCs w:val="21"/>
              </w:rPr>
            </w:pPr>
          </w:p>
        </w:tc>
      </w:tr>
      <w:tr w:rsidR="001D18B7" w:rsidRPr="00A65040" w:rsidTr="0033385E">
        <w:tc>
          <w:tcPr>
            <w:tcW w:w="817" w:type="dxa"/>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t>6</w:t>
            </w:r>
          </w:p>
        </w:tc>
        <w:tc>
          <w:tcPr>
            <w:tcW w:w="1559" w:type="dxa"/>
            <w:shd w:val="clear" w:color="auto" w:fill="auto"/>
          </w:tcPr>
          <w:p w:rsidR="001D18B7" w:rsidRPr="00A65040" w:rsidRDefault="001D18B7" w:rsidP="0033385E">
            <w:pPr>
              <w:spacing w:line="360" w:lineRule="auto"/>
              <w:jc w:val="center"/>
              <w:rPr>
                <w:rFonts w:ascii="宋体" w:hAnsi="宋体" w:hint="eastAsia"/>
                <w:szCs w:val="21"/>
              </w:rPr>
            </w:pPr>
            <w:r w:rsidRPr="00A65040">
              <w:rPr>
                <w:rFonts w:ascii="宋体" w:hAnsi="宋体"/>
                <w:szCs w:val="21"/>
              </w:rPr>
              <w:t>开学</w:t>
            </w:r>
            <w:r w:rsidRPr="00A65040">
              <w:rPr>
                <w:rFonts w:ascii="宋体" w:hAnsi="宋体" w:hint="eastAsia"/>
                <w:szCs w:val="21"/>
              </w:rPr>
              <w:t>第1周</w:t>
            </w:r>
            <w:r w:rsidRPr="00A65040">
              <w:rPr>
                <w:rFonts w:ascii="宋体" w:hAnsi="宋体"/>
                <w:szCs w:val="21"/>
              </w:rPr>
              <w:t>内</w:t>
            </w:r>
          </w:p>
        </w:tc>
        <w:tc>
          <w:tcPr>
            <w:tcW w:w="3536" w:type="dxa"/>
            <w:shd w:val="clear" w:color="auto" w:fill="auto"/>
          </w:tcPr>
          <w:p w:rsidR="001D18B7" w:rsidRPr="00A65040" w:rsidRDefault="001D18B7" w:rsidP="0033385E">
            <w:pPr>
              <w:spacing w:line="360" w:lineRule="auto"/>
              <w:rPr>
                <w:rFonts w:ascii="宋体" w:hAnsi="宋体" w:hint="eastAsia"/>
                <w:szCs w:val="21"/>
              </w:rPr>
            </w:pPr>
            <w:r w:rsidRPr="00A65040">
              <w:rPr>
                <w:rFonts w:ascii="宋体" w:hAnsi="宋体" w:hint="eastAsia"/>
                <w:szCs w:val="21"/>
              </w:rPr>
              <w:t>学生如要在当前学期</w:t>
            </w:r>
            <w:r w:rsidRPr="00A65040">
              <w:rPr>
                <w:rFonts w:ascii="宋体" w:hAnsi="宋体"/>
                <w:szCs w:val="21"/>
              </w:rPr>
              <w:t>补课</w:t>
            </w:r>
            <w:proofErr w:type="gramStart"/>
            <w:r w:rsidRPr="00A65040">
              <w:rPr>
                <w:rFonts w:ascii="宋体" w:hAnsi="宋体" w:hint="eastAsia"/>
                <w:szCs w:val="21"/>
              </w:rPr>
              <w:t>或</w:t>
            </w:r>
            <w:r w:rsidRPr="00A65040">
              <w:rPr>
                <w:rFonts w:ascii="宋体" w:hAnsi="宋体"/>
                <w:szCs w:val="21"/>
              </w:rPr>
              <w:t>换修课程</w:t>
            </w:r>
            <w:proofErr w:type="gramEnd"/>
            <w:r w:rsidRPr="00A65040">
              <w:rPr>
                <w:rFonts w:ascii="宋体" w:hAnsi="宋体"/>
                <w:szCs w:val="21"/>
              </w:rPr>
              <w:t>，需</w:t>
            </w:r>
            <w:r w:rsidRPr="00A65040">
              <w:rPr>
                <w:rFonts w:ascii="宋体" w:hAnsi="宋体" w:hint="eastAsia"/>
                <w:szCs w:val="21"/>
              </w:rPr>
              <w:t>到</w:t>
            </w:r>
            <w:r>
              <w:rPr>
                <w:rFonts w:ascii="宋体" w:hAnsi="宋体"/>
                <w:szCs w:val="21"/>
              </w:rPr>
              <w:t>本科</w:t>
            </w:r>
            <w:proofErr w:type="gramStart"/>
            <w:r>
              <w:rPr>
                <w:rFonts w:ascii="宋体" w:hAnsi="宋体"/>
                <w:szCs w:val="21"/>
              </w:rPr>
              <w:t>教学办</w:t>
            </w:r>
            <w:r w:rsidRPr="00A65040">
              <w:rPr>
                <w:rFonts w:ascii="宋体" w:hAnsi="宋体"/>
                <w:szCs w:val="21"/>
              </w:rPr>
              <w:t>老师</w:t>
            </w:r>
            <w:proofErr w:type="gramEnd"/>
            <w:r w:rsidRPr="00A65040">
              <w:rPr>
                <w:rFonts w:ascii="宋体" w:hAnsi="宋体" w:hint="eastAsia"/>
                <w:szCs w:val="21"/>
              </w:rPr>
              <w:t>处</w:t>
            </w:r>
            <w:r w:rsidRPr="00A65040">
              <w:rPr>
                <w:rFonts w:ascii="宋体" w:hAnsi="宋体"/>
                <w:szCs w:val="21"/>
              </w:rPr>
              <w:t>确认</w:t>
            </w:r>
            <w:r w:rsidRPr="00A65040">
              <w:rPr>
                <w:rFonts w:ascii="宋体" w:hAnsi="宋体" w:hint="eastAsia"/>
                <w:szCs w:val="21"/>
              </w:rPr>
              <w:t>并登记</w:t>
            </w:r>
            <w:r w:rsidRPr="00A65040">
              <w:rPr>
                <w:rFonts w:ascii="宋体" w:hAnsi="宋体"/>
                <w:szCs w:val="21"/>
              </w:rPr>
              <w:t>课</w:t>
            </w:r>
            <w:r w:rsidRPr="00A65040">
              <w:rPr>
                <w:rFonts w:ascii="宋体" w:hAnsi="宋体" w:hint="eastAsia"/>
                <w:szCs w:val="21"/>
              </w:rPr>
              <w:t>程</w:t>
            </w:r>
          </w:p>
        </w:tc>
        <w:tc>
          <w:tcPr>
            <w:tcW w:w="1284" w:type="dxa"/>
            <w:shd w:val="clear" w:color="auto" w:fill="auto"/>
          </w:tcPr>
          <w:p w:rsidR="001D18B7" w:rsidRPr="00A65040" w:rsidRDefault="001D18B7" w:rsidP="0033385E">
            <w:pPr>
              <w:spacing w:line="360" w:lineRule="auto"/>
              <w:rPr>
                <w:rFonts w:ascii="宋体" w:hAnsi="宋体" w:hint="eastAsia"/>
                <w:szCs w:val="21"/>
              </w:rPr>
            </w:pPr>
            <w:r>
              <w:rPr>
                <w:rFonts w:ascii="宋体" w:hAnsi="宋体" w:hint="eastAsia"/>
                <w:szCs w:val="21"/>
              </w:rPr>
              <w:t>本科</w:t>
            </w:r>
            <w:proofErr w:type="gramStart"/>
            <w:r>
              <w:rPr>
                <w:rFonts w:ascii="宋体" w:hAnsi="宋体" w:hint="eastAsia"/>
                <w:szCs w:val="21"/>
              </w:rPr>
              <w:t>教学办</w:t>
            </w:r>
            <w:proofErr w:type="gramEnd"/>
          </w:p>
        </w:tc>
        <w:tc>
          <w:tcPr>
            <w:tcW w:w="2658" w:type="dxa"/>
            <w:shd w:val="clear" w:color="auto" w:fill="auto"/>
          </w:tcPr>
          <w:p w:rsidR="001D18B7" w:rsidRPr="00A65040" w:rsidRDefault="001D18B7" w:rsidP="0033385E">
            <w:pPr>
              <w:spacing w:line="360" w:lineRule="auto"/>
              <w:rPr>
                <w:rFonts w:ascii="宋体" w:hAnsi="宋体" w:hint="eastAsia"/>
                <w:szCs w:val="21"/>
              </w:rPr>
            </w:pPr>
            <w:r w:rsidRPr="00A65040">
              <w:rPr>
                <w:rFonts w:ascii="宋体" w:hAnsi="宋体" w:hint="eastAsia"/>
                <w:szCs w:val="21"/>
              </w:rPr>
              <w:t>未经</w:t>
            </w:r>
            <w:r w:rsidRPr="00A65040">
              <w:rPr>
                <w:rFonts w:ascii="宋体" w:hAnsi="宋体"/>
                <w:szCs w:val="21"/>
              </w:rPr>
              <w:t>确认和</w:t>
            </w:r>
            <w:r w:rsidRPr="00A65040">
              <w:rPr>
                <w:rFonts w:ascii="宋体" w:hAnsi="宋体" w:hint="eastAsia"/>
                <w:szCs w:val="21"/>
              </w:rPr>
              <w:t>登记</w:t>
            </w:r>
            <w:r w:rsidRPr="00A65040">
              <w:rPr>
                <w:rFonts w:ascii="宋体" w:hAnsi="宋体"/>
                <w:szCs w:val="21"/>
              </w:rPr>
              <w:t>的课程不予认定</w:t>
            </w:r>
          </w:p>
        </w:tc>
      </w:tr>
      <w:tr w:rsidR="001D18B7" w:rsidRPr="00A65040" w:rsidTr="0033385E">
        <w:tc>
          <w:tcPr>
            <w:tcW w:w="817" w:type="dxa"/>
            <w:vMerge w:val="restart"/>
            <w:shd w:val="clear" w:color="auto" w:fill="auto"/>
          </w:tcPr>
          <w:p w:rsidR="001D18B7" w:rsidRPr="00A65040" w:rsidRDefault="001D18B7" w:rsidP="0033385E">
            <w:pPr>
              <w:spacing w:line="360" w:lineRule="auto"/>
              <w:jc w:val="center"/>
              <w:rPr>
                <w:rFonts w:ascii="宋体" w:hAnsi="宋体" w:hint="eastAsia"/>
                <w:b/>
                <w:szCs w:val="21"/>
              </w:rPr>
            </w:pPr>
            <w:r w:rsidRPr="00A65040">
              <w:rPr>
                <w:rFonts w:ascii="宋体" w:hAnsi="宋体" w:hint="eastAsia"/>
                <w:b/>
                <w:szCs w:val="21"/>
              </w:rPr>
              <w:t>补充说明</w:t>
            </w:r>
          </w:p>
        </w:tc>
        <w:tc>
          <w:tcPr>
            <w:tcW w:w="9037" w:type="dxa"/>
            <w:gridSpan w:val="4"/>
            <w:shd w:val="clear" w:color="auto" w:fill="auto"/>
          </w:tcPr>
          <w:p w:rsidR="001D18B7" w:rsidRPr="00A65040" w:rsidRDefault="001D18B7" w:rsidP="0033385E">
            <w:pPr>
              <w:spacing w:line="360" w:lineRule="auto"/>
              <w:jc w:val="left"/>
              <w:rPr>
                <w:rFonts w:ascii="宋体" w:hAnsi="宋体" w:hint="eastAsia"/>
                <w:szCs w:val="21"/>
              </w:rPr>
            </w:pPr>
            <w:r w:rsidRPr="00A65040">
              <w:rPr>
                <w:rFonts w:ascii="宋体" w:hAnsi="宋体" w:hint="eastAsia"/>
                <w:szCs w:val="21"/>
              </w:rPr>
              <w:t>1．未按照上述程序申请认定的课程，学院不承认其学分、</w:t>
            </w:r>
            <w:proofErr w:type="gramStart"/>
            <w:r w:rsidRPr="00A65040">
              <w:rPr>
                <w:rFonts w:ascii="宋体" w:hAnsi="宋体" w:hint="eastAsia"/>
                <w:szCs w:val="21"/>
              </w:rPr>
              <w:t>不</w:t>
            </w:r>
            <w:proofErr w:type="gramEnd"/>
            <w:r w:rsidRPr="00A65040">
              <w:rPr>
                <w:rFonts w:ascii="宋体" w:hAnsi="宋体" w:hint="eastAsia"/>
                <w:szCs w:val="21"/>
              </w:rPr>
              <w:t>录入教务系统中。</w:t>
            </w:r>
          </w:p>
        </w:tc>
      </w:tr>
      <w:tr w:rsidR="001D18B7" w:rsidRPr="00A65040" w:rsidTr="0033385E">
        <w:tc>
          <w:tcPr>
            <w:tcW w:w="817" w:type="dxa"/>
            <w:vMerge/>
            <w:shd w:val="clear" w:color="auto" w:fill="auto"/>
          </w:tcPr>
          <w:p w:rsidR="001D18B7" w:rsidRPr="00A65040" w:rsidRDefault="001D18B7" w:rsidP="0033385E">
            <w:pPr>
              <w:spacing w:line="360" w:lineRule="auto"/>
              <w:jc w:val="center"/>
              <w:rPr>
                <w:rFonts w:ascii="宋体" w:hAnsi="宋体" w:hint="eastAsia"/>
                <w:b/>
                <w:szCs w:val="21"/>
              </w:rPr>
            </w:pPr>
          </w:p>
        </w:tc>
        <w:tc>
          <w:tcPr>
            <w:tcW w:w="9037" w:type="dxa"/>
            <w:gridSpan w:val="4"/>
            <w:shd w:val="clear" w:color="auto" w:fill="auto"/>
          </w:tcPr>
          <w:p w:rsidR="001D18B7" w:rsidRPr="00A65040" w:rsidRDefault="001D18B7" w:rsidP="0033385E">
            <w:pPr>
              <w:spacing w:line="360" w:lineRule="auto"/>
              <w:jc w:val="left"/>
              <w:rPr>
                <w:rFonts w:ascii="宋体" w:hAnsi="宋体" w:hint="eastAsia"/>
                <w:szCs w:val="21"/>
              </w:rPr>
            </w:pPr>
            <w:r w:rsidRPr="00A65040">
              <w:rPr>
                <w:rFonts w:ascii="宋体" w:hAnsi="宋体" w:hint="eastAsia"/>
                <w:szCs w:val="21"/>
              </w:rPr>
              <w:t>2．各位</w:t>
            </w:r>
            <w:r w:rsidRPr="00A65040">
              <w:rPr>
                <w:rFonts w:ascii="宋体" w:hAnsi="宋体"/>
                <w:szCs w:val="21"/>
              </w:rPr>
              <w:t>负责老师的邮箱见学院网站。</w:t>
            </w:r>
          </w:p>
        </w:tc>
      </w:tr>
      <w:tr w:rsidR="001D18B7" w:rsidRPr="00A65040" w:rsidTr="0033385E">
        <w:tc>
          <w:tcPr>
            <w:tcW w:w="817" w:type="dxa"/>
            <w:vMerge/>
            <w:shd w:val="clear" w:color="auto" w:fill="auto"/>
          </w:tcPr>
          <w:p w:rsidR="001D18B7" w:rsidRPr="00A65040" w:rsidRDefault="001D18B7" w:rsidP="0033385E">
            <w:pPr>
              <w:spacing w:line="360" w:lineRule="auto"/>
              <w:jc w:val="center"/>
              <w:rPr>
                <w:rFonts w:ascii="宋体" w:hAnsi="宋体" w:hint="eastAsia"/>
                <w:szCs w:val="21"/>
              </w:rPr>
            </w:pPr>
          </w:p>
        </w:tc>
        <w:tc>
          <w:tcPr>
            <w:tcW w:w="9037" w:type="dxa"/>
            <w:gridSpan w:val="4"/>
            <w:shd w:val="clear" w:color="auto" w:fill="auto"/>
          </w:tcPr>
          <w:p w:rsidR="001D18B7" w:rsidRPr="00A65040" w:rsidRDefault="001D18B7" w:rsidP="0033385E">
            <w:pPr>
              <w:spacing w:line="360" w:lineRule="auto"/>
              <w:jc w:val="left"/>
              <w:rPr>
                <w:rFonts w:ascii="宋体" w:hAnsi="宋体" w:hint="eastAsia"/>
                <w:szCs w:val="21"/>
              </w:rPr>
            </w:pPr>
            <w:r w:rsidRPr="00A65040">
              <w:rPr>
                <w:rFonts w:ascii="宋体" w:hAnsi="宋体"/>
                <w:szCs w:val="21"/>
              </w:rPr>
              <w:t xml:space="preserve">3. </w:t>
            </w:r>
            <w:r w:rsidRPr="00A65040">
              <w:rPr>
                <w:rFonts w:ascii="宋体" w:hAnsi="宋体" w:hint="eastAsia"/>
                <w:szCs w:val="21"/>
              </w:rPr>
              <w:t>因专业</w:t>
            </w:r>
            <w:r w:rsidRPr="00A65040">
              <w:rPr>
                <w:rFonts w:ascii="宋体" w:hAnsi="宋体"/>
                <w:szCs w:val="21"/>
              </w:rPr>
              <w:t>必修课</w:t>
            </w:r>
            <w:r w:rsidRPr="00A65040">
              <w:rPr>
                <w:rFonts w:ascii="宋体" w:hAnsi="宋体" w:hint="eastAsia"/>
                <w:szCs w:val="21"/>
              </w:rPr>
              <w:t>的</w:t>
            </w:r>
            <w:r w:rsidRPr="00A65040">
              <w:rPr>
                <w:rFonts w:ascii="宋体" w:hAnsi="宋体"/>
                <w:szCs w:val="21"/>
              </w:rPr>
              <w:t>审核</w:t>
            </w:r>
            <w:r w:rsidRPr="00A65040">
              <w:rPr>
                <w:rFonts w:ascii="宋体" w:hAnsi="宋体" w:hint="eastAsia"/>
                <w:szCs w:val="21"/>
              </w:rPr>
              <w:t>涉及</w:t>
            </w:r>
            <w:r w:rsidRPr="00A65040">
              <w:rPr>
                <w:rFonts w:ascii="宋体" w:hAnsi="宋体"/>
                <w:szCs w:val="21"/>
              </w:rPr>
              <w:t>不同专业</w:t>
            </w:r>
            <w:r w:rsidRPr="00A65040">
              <w:rPr>
                <w:rFonts w:ascii="宋体" w:hAnsi="宋体" w:hint="eastAsia"/>
                <w:szCs w:val="21"/>
              </w:rPr>
              <w:t>/办公室</w:t>
            </w:r>
            <w:r w:rsidRPr="00A65040">
              <w:rPr>
                <w:rFonts w:ascii="宋体" w:hAnsi="宋体"/>
                <w:szCs w:val="21"/>
              </w:rPr>
              <w:t>的老师，</w:t>
            </w:r>
            <w:r w:rsidRPr="00A65040">
              <w:rPr>
                <w:rFonts w:ascii="宋体" w:hAnsi="宋体" w:hint="eastAsia"/>
                <w:szCs w:val="21"/>
              </w:rPr>
              <w:t>有关选课的</w:t>
            </w:r>
            <w:r w:rsidRPr="00A65040">
              <w:rPr>
                <w:rFonts w:ascii="宋体" w:hAnsi="宋体"/>
                <w:szCs w:val="21"/>
              </w:rPr>
              <w:t>沟通请打</w:t>
            </w:r>
            <w:r w:rsidRPr="00A65040">
              <w:rPr>
                <w:rFonts w:ascii="宋体" w:hAnsi="宋体" w:hint="eastAsia"/>
                <w:szCs w:val="21"/>
              </w:rPr>
              <w:t>出3</w:t>
            </w:r>
            <w:r w:rsidRPr="00A65040">
              <w:rPr>
                <w:rFonts w:ascii="宋体" w:hAnsi="宋体"/>
                <w:szCs w:val="21"/>
              </w:rPr>
              <w:t>-7</w:t>
            </w:r>
            <w:r w:rsidRPr="00A65040">
              <w:rPr>
                <w:rFonts w:ascii="宋体" w:hAnsi="宋体" w:hint="eastAsia"/>
                <w:szCs w:val="21"/>
              </w:rPr>
              <w:t>天的时间</w:t>
            </w:r>
            <w:r w:rsidRPr="00A65040">
              <w:rPr>
                <w:rFonts w:ascii="宋体" w:hAnsi="宋体"/>
                <w:szCs w:val="21"/>
              </w:rPr>
              <w:t>余量，</w:t>
            </w:r>
            <w:r w:rsidRPr="00A65040">
              <w:rPr>
                <w:rFonts w:ascii="宋体" w:hAnsi="宋体" w:hint="eastAsia"/>
                <w:szCs w:val="21"/>
              </w:rPr>
              <w:t>如</w:t>
            </w:r>
            <w:r w:rsidRPr="00A65040">
              <w:rPr>
                <w:rFonts w:ascii="宋体" w:hAnsi="宋体"/>
                <w:szCs w:val="21"/>
              </w:rPr>
              <w:t>因</w:t>
            </w:r>
            <w:r w:rsidRPr="00A65040">
              <w:rPr>
                <w:rFonts w:ascii="宋体" w:hAnsi="宋体" w:hint="eastAsia"/>
                <w:szCs w:val="21"/>
              </w:rPr>
              <w:t>时间</w:t>
            </w:r>
            <w:r w:rsidRPr="00A65040">
              <w:rPr>
                <w:rFonts w:ascii="宋体" w:hAnsi="宋体"/>
                <w:szCs w:val="21"/>
              </w:rPr>
              <w:t>不</w:t>
            </w:r>
            <w:r w:rsidRPr="00A65040">
              <w:rPr>
                <w:rFonts w:ascii="宋体" w:hAnsi="宋体" w:hint="eastAsia"/>
                <w:szCs w:val="21"/>
              </w:rPr>
              <w:t>足</w:t>
            </w:r>
            <w:r w:rsidRPr="00A65040">
              <w:rPr>
                <w:rFonts w:ascii="宋体" w:hAnsi="宋体"/>
                <w:szCs w:val="21"/>
              </w:rPr>
              <w:t>造成</w:t>
            </w:r>
            <w:r w:rsidRPr="00A65040">
              <w:rPr>
                <w:rFonts w:ascii="宋体" w:hAnsi="宋体" w:hint="eastAsia"/>
                <w:szCs w:val="21"/>
              </w:rPr>
              <w:t>选课</w:t>
            </w:r>
            <w:r w:rsidRPr="00A65040">
              <w:rPr>
                <w:rFonts w:ascii="宋体" w:hAnsi="宋体"/>
                <w:szCs w:val="21"/>
              </w:rPr>
              <w:t>不合要求，</w:t>
            </w:r>
            <w:r w:rsidRPr="00A65040">
              <w:rPr>
                <w:rFonts w:ascii="宋体" w:hAnsi="宋体" w:hint="eastAsia"/>
                <w:szCs w:val="21"/>
              </w:rPr>
              <w:t>后果</w:t>
            </w:r>
            <w:r w:rsidRPr="00A65040">
              <w:rPr>
                <w:rFonts w:ascii="宋体" w:hAnsi="宋体"/>
                <w:szCs w:val="21"/>
              </w:rPr>
              <w:t>由学生负责</w:t>
            </w:r>
            <w:r w:rsidRPr="00A65040">
              <w:rPr>
                <w:rFonts w:ascii="宋体" w:hAnsi="宋体" w:hint="eastAsia"/>
                <w:szCs w:val="21"/>
              </w:rPr>
              <w:t>。</w:t>
            </w:r>
          </w:p>
        </w:tc>
      </w:tr>
    </w:tbl>
    <w:p w:rsidR="001D18B7" w:rsidRPr="00F0255D" w:rsidRDefault="001D18B7" w:rsidP="001D18B7">
      <w:pPr>
        <w:spacing w:line="480" w:lineRule="auto"/>
        <w:rPr>
          <w:rFonts w:ascii="宋体" w:hAnsi="宋体" w:hint="eastAsia"/>
          <w:sz w:val="24"/>
        </w:rPr>
      </w:pPr>
    </w:p>
    <w:p w:rsidR="007B4F3C" w:rsidRPr="001D18B7" w:rsidRDefault="007B4F3C"/>
    <w:sectPr w:rsidR="007B4F3C" w:rsidRPr="001D18B7" w:rsidSect="001C018E">
      <w:footerReference w:type="default" r:id="rId8"/>
      <w:pgSz w:w="11906" w:h="16838"/>
      <w:pgMar w:top="907" w:right="1134" w:bottom="90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6A" w:rsidRDefault="003A396A" w:rsidP="001D18B7">
      <w:r>
        <w:separator/>
      </w:r>
    </w:p>
  </w:endnote>
  <w:endnote w:type="continuationSeparator" w:id="0">
    <w:p w:rsidR="003A396A" w:rsidRDefault="003A396A" w:rsidP="001D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65" w:rsidRDefault="003A396A">
    <w:pPr>
      <w:pStyle w:val="a4"/>
      <w:jc w:val="center"/>
    </w:pPr>
    <w:r>
      <w:fldChar w:fldCharType="begin"/>
    </w:r>
    <w:r>
      <w:instrText>PAGE   \* MERGEFORMAT</w:instrText>
    </w:r>
    <w:r>
      <w:fldChar w:fldCharType="separate"/>
    </w:r>
    <w:r w:rsidR="001D18B7" w:rsidRPr="001D18B7">
      <w:rPr>
        <w:noProof/>
        <w:lang w:val="zh-CN"/>
      </w:rPr>
      <w:t>1</w:t>
    </w:r>
    <w:r>
      <w:fldChar w:fldCharType="end"/>
    </w:r>
  </w:p>
  <w:p w:rsidR="001A3365" w:rsidRDefault="003A39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6A" w:rsidRDefault="003A396A" w:rsidP="001D18B7">
      <w:r>
        <w:separator/>
      </w:r>
    </w:p>
  </w:footnote>
  <w:footnote w:type="continuationSeparator" w:id="0">
    <w:p w:rsidR="003A396A" w:rsidRDefault="003A396A" w:rsidP="001D1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6163E"/>
    <w:multiLevelType w:val="hybridMultilevel"/>
    <w:tmpl w:val="D598E53C"/>
    <w:lvl w:ilvl="0" w:tplc="830AA2D2">
      <w:start w:val="1"/>
      <w:numFmt w:val="decimal"/>
      <w:lvlText w:val="（%1）"/>
      <w:lvlJc w:val="left"/>
      <w:pPr>
        <w:ind w:left="1789" w:hanging="720"/>
      </w:pPr>
      <w:rPr>
        <w:rFonts w:hint="default"/>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1">
    <w:nsid w:val="37550701"/>
    <w:multiLevelType w:val="hybridMultilevel"/>
    <w:tmpl w:val="40265ABA"/>
    <w:lvl w:ilvl="0" w:tplc="9D8EF612">
      <w:start w:val="1"/>
      <w:numFmt w:val="japaneseCounting"/>
      <w:lvlText w:val="%1、"/>
      <w:lvlJc w:val="left"/>
      <w:pPr>
        <w:ind w:left="975" w:hanging="495"/>
      </w:pPr>
      <w:rPr>
        <w:rFonts w:hint="default"/>
        <w:b w:val="0"/>
      </w:rPr>
    </w:lvl>
    <w:lvl w:ilvl="1" w:tplc="426808B6">
      <w:start w:val="1"/>
      <w:numFmt w:val="decimal"/>
      <w:lvlText w:val="%2、"/>
      <w:lvlJc w:val="left"/>
      <w:pPr>
        <w:ind w:left="1069"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A600585"/>
    <w:multiLevelType w:val="hybridMultilevel"/>
    <w:tmpl w:val="EBBACCB6"/>
    <w:lvl w:ilvl="0" w:tplc="4412DE2C">
      <w:start w:val="1"/>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nsid w:val="534017A3"/>
    <w:multiLevelType w:val="hybridMultilevel"/>
    <w:tmpl w:val="279604A0"/>
    <w:lvl w:ilvl="0" w:tplc="49FCD74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75F3024"/>
    <w:multiLevelType w:val="hybridMultilevel"/>
    <w:tmpl w:val="7C9A8788"/>
    <w:lvl w:ilvl="0" w:tplc="8C24C1AC">
      <w:start w:val="1"/>
      <w:numFmt w:val="japaneseCounting"/>
      <w:lvlText w:val="%1、"/>
      <w:lvlJc w:val="left"/>
      <w:pPr>
        <w:ind w:left="1080" w:hanging="480"/>
      </w:pPr>
      <w:rPr>
        <w:rFonts w:hint="default"/>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D88054B"/>
    <w:multiLevelType w:val="hybridMultilevel"/>
    <w:tmpl w:val="39B658A4"/>
    <w:lvl w:ilvl="0" w:tplc="22B28FCE">
      <w:start w:val="1"/>
      <w:numFmt w:val="decimal"/>
      <w:lvlText w:val="%1、"/>
      <w:lvlJc w:val="left"/>
      <w:pPr>
        <w:ind w:left="960" w:hanging="360"/>
      </w:pPr>
      <w:rPr>
        <w:rFonts w:ascii="宋体" w:hAnsi="宋体" w:hint="default"/>
        <w:sz w:val="24"/>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6FDA4A6C"/>
    <w:multiLevelType w:val="hybridMultilevel"/>
    <w:tmpl w:val="24100586"/>
    <w:lvl w:ilvl="0" w:tplc="7296759A">
      <w:start w:val="1"/>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7">
    <w:nsid w:val="72587CF9"/>
    <w:multiLevelType w:val="hybridMultilevel"/>
    <w:tmpl w:val="64C09626"/>
    <w:lvl w:ilvl="0" w:tplc="4BE2B13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7B460CB1"/>
    <w:multiLevelType w:val="hybridMultilevel"/>
    <w:tmpl w:val="E926DDE0"/>
    <w:lvl w:ilvl="0" w:tplc="F28EFC04">
      <w:start w:val="1"/>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9">
    <w:nsid w:val="7E35033A"/>
    <w:multiLevelType w:val="hybridMultilevel"/>
    <w:tmpl w:val="FD0C5730"/>
    <w:lvl w:ilvl="0" w:tplc="0AAA60A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4"/>
  </w:num>
  <w:num w:numId="3">
    <w:abstractNumId w:val="7"/>
  </w:num>
  <w:num w:numId="4">
    <w:abstractNumId w:val="5"/>
  </w:num>
  <w:num w:numId="5">
    <w:abstractNumId w:val="9"/>
  </w:num>
  <w:num w:numId="6">
    <w:abstractNumId w:val="3"/>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4D"/>
    <w:rsid w:val="001D18B7"/>
    <w:rsid w:val="003A396A"/>
    <w:rsid w:val="0069654D"/>
    <w:rsid w:val="007B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662E45-5617-42A0-91D4-3A9D0B37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8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8B7"/>
    <w:rPr>
      <w:sz w:val="18"/>
      <w:szCs w:val="18"/>
    </w:rPr>
  </w:style>
  <w:style w:type="paragraph" w:styleId="a4">
    <w:name w:val="footer"/>
    <w:basedOn w:val="a"/>
    <w:link w:val="Char0"/>
    <w:uiPriority w:val="99"/>
    <w:unhideWhenUsed/>
    <w:rsid w:val="001D18B7"/>
    <w:pPr>
      <w:tabs>
        <w:tab w:val="center" w:pos="4153"/>
        <w:tab w:val="right" w:pos="8306"/>
      </w:tabs>
      <w:snapToGrid w:val="0"/>
      <w:jc w:val="left"/>
    </w:pPr>
    <w:rPr>
      <w:sz w:val="18"/>
      <w:szCs w:val="18"/>
    </w:rPr>
  </w:style>
  <w:style w:type="character" w:customStyle="1" w:styleId="Char0">
    <w:name w:val="页脚 Char"/>
    <w:basedOn w:val="a0"/>
    <w:link w:val="a4"/>
    <w:uiPriority w:val="99"/>
    <w:rsid w:val="001D18B7"/>
    <w:rPr>
      <w:sz w:val="18"/>
      <w:szCs w:val="18"/>
    </w:rPr>
  </w:style>
  <w:style w:type="character" w:styleId="a5">
    <w:name w:val="Hyperlink"/>
    <w:uiPriority w:val="99"/>
    <w:unhideWhenUsed/>
    <w:rsid w:val="001D18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aching-ibs@bfs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2022-06-06T15:31:00Z</dcterms:created>
  <dcterms:modified xsi:type="dcterms:W3CDTF">2022-06-06T15:31:00Z</dcterms:modified>
</cp:coreProperties>
</file>